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1000" w14:textId="77777777" w:rsidR="001D4DB0" w:rsidRDefault="0091244B" w:rsidP="009124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Аналитическая справка о результатах </w:t>
      </w:r>
    </w:p>
    <w:p w14:paraId="3B6FA708" w14:textId="07939BB7" w:rsidR="0091244B" w:rsidRDefault="00D50D2C" w:rsidP="009124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ВПР</w:t>
      </w:r>
      <w:r w:rsidR="0091244B">
        <w:rPr>
          <w:rFonts w:ascii="Times New Roman" w:hAnsi="Times New Roman"/>
          <w:b/>
          <w:sz w:val="28"/>
        </w:rPr>
        <w:t xml:space="preserve"> в 5, 6, 7, 8, 9 классах </w:t>
      </w:r>
    </w:p>
    <w:p w14:paraId="4567A1F1" w14:textId="3BAC19C0" w:rsidR="0091244B" w:rsidRDefault="0091244B" w:rsidP="009124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БОУ «Никольская </w:t>
      </w:r>
      <w:proofErr w:type="spellStart"/>
      <w:r>
        <w:rPr>
          <w:rFonts w:ascii="Times New Roman" w:hAnsi="Times New Roman"/>
          <w:b/>
          <w:sz w:val="28"/>
        </w:rPr>
        <w:t>сош</w:t>
      </w:r>
      <w:proofErr w:type="spellEnd"/>
      <w:r>
        <w:rPr>
          <w:rFonts w:ascii="Times New Roman" w:hAnsi="Times New Roman"/>
          <w:b/>
          <w:sz w:val="28"/>
        </w:rPr>
        <w:t>» в 202</w:t>
      </w:r>
      <w:r w:rsidR="00E215C8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-202</w:t>
      </w:r>
      <w:r w:rsidR="00E215C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учебном году(осень)</w:t>
      </w:r>
    </w:p>
    <w:p w14:paraId="539EDDC1" w14:textId="77777777" w:rsidR="001D4DB0" w:rsidRDefault="001D4DB0" w:rsidP="0091244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F6276A7" w14:textId="44C97374" w:rsidR="0091244B" w:rsidRDefault="001D4DB0" w:rsidP="0032564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</w:rPr>
        <w:t xml:space="preserve">       </w:t>
      </w:r>
      <w:r w:rsidR="00B37195" w:rsidRPr="00B37195">
        <w:rPr>
          <w:rFonts w:ascii="Times New Roman" w:hAnsi="Times New Roman" w:cs="Times New Roman"/>
        </w:rPr>
        <w:t>В соответствии с приказом Федеральной службы по надзору в сфере образования и науки от 28 марта 2022 года № 467 «О внесении изменений в приказ Федеральной службы по надзору в сфере образования и науки от 16 августа 2021 году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</w:t>
      </w:r>
      <w:r w:rsidR="0024203F">
        <w:rPr>
          <w:rFonts w:ascii="Times New Roman" w:hAnsi="Times New Roman" w:cs="Times New Roman"/>
        </w:rPr>
        <w:t>ц</w:t>
      </w:r>
      <w:r w:rsidR="00B37195" w:rsidRPr="00B37195">
        <w:rPr>
          <w:rFonts w:ascii="Times New Roman" w:hAnsi="Times New Roman" w:cs="Times New Roman"/>
        </w:rPr>
        <w:t>ий в форме всероссийских проверочных работ в 2022 году», в целях осуществления мониторинга системы образования, совершенствования преподавания учебных предметов и повышения качества образования в общеобразовательных организациях Орловской области</w:t>
      </w:r>
      <w:r w:rsidR="0091244B">
        <w:rPr>
          <w:rFonts w:ascii="Times New Roman" w:hAnsi="Times New Roman"/>
          <w:sz w:val="24"/>
        </w:rPr>
        <w:t xml:space="preserve">, приказом </w:t>
      </w:r>
      <w:r w:rsidR="00B37195">
        <w:rPr>
          <w:rFonts w:ascii="Times New Roman" w:hAnsi="Times New Roman"/>
          <w:sz w:val="24"/>
        </w:rPr>
        <w:t xml:space="preserve">№ </w:t>
      </w:r>
      <w:r w:rsidR="0091244B">
        <w:rPr>
          <w:rFonts w:ascii="Times New Roman" w:hAnsi="Times New Roman"/>
          <w:sz w:val="24"/>
        </w:rPr>
        <w:t>от 01.09.202</w:t>
      </w:r>
      <w:r w:rsidR="00B37195">
        <w:rPr>
          <w:rFonts w:ascii="Times New Roman" w:hAnsi="Times New Roman"/>
          <w:sz w:val="24"/>
        </w:rPr>
        <w:t>2</w:t>
      </w:r>
      <w:r w:rsidR="0091244B">
        <w:rPr>
          <w:rFonts w:ascii="Times New Roman" w:hAnsi="Times New Roman"/>
          <w:sz w:val="24"/>
        </w:rPr>
        <w:t xml:space="preserve"> «Об организации ВПР в 202</w:t>
      </w:r>
      <w:r w:rsidR="00B37195">
        <w:rPr>
          <w:rFonts w:ascii="Times New Roman" w:hAnsi="Times New Roman"/>
          <w:sz w:val="24"/>
        </w:rPr>
        <w:t>2</w:t>
      </w:r>
      <w:r w:rsidR="0091244B">
        <w:rPr>
          <w:rFonts w:ascii="Times New Roman" w:hAnsi="Times New Roman"/>
          <w:sz w:val="24"/>
        </w:rPr>
        <w:t xml:space="preserve"> году» </w:t>
      </w:r>
      <w:r w:rsidR="0091244B">
        <w:rPr>
          <w:rFonts w:ascii="Times New Roman" w:hAnsi="Times New Roman"/>
        </w:rPr>
        <w:t xml:space="preserve">БОУ «Никольская </w:t>
      </w:r>
      <w:proofErr w:type="spellStart"/>
      <w:r w:rsidR="0091244B">
        <w:rPr>
          <w:rFonts w:ascii="Times New Roman" w:hAnsi="Times New Roman"/>
        </w:rPr>
        <w:t>сош</w:t>
      </w:r>
      <w:proofErr w:type="spellEnd"/>
      <w:r w:rsidR="0091244B">
        <w:rPr>
          <w:rFonts w:ascii="Times New Roman" w:hAnsi="Times New Roman"/>
        </w:rPr>
        <w:t xml:space="preserve">»  </w:t>
      </w:r>
      <w:r w:rsidR="0091244B">
        <w:rPr>
          <w:rFonts w:ascii="Times New Roman" w:hAnsi="Times New Roman"/>
          <w:sz w:val="24"/>
        </w:rPr>
        <w:t>в период с 1</w:t>
      </w:r>
      <w:r w:rsidR="00B37195">
        <w:rPr>
          <w:rFonts w:ascii="Times New Roman" w:hAnsi="Times New Roman"/>
          <w:sz w:val="24"/>
        </w:rPr>
        <w:t>0</w:t>
      </w:r>
      <w:r w:rsidR="0091244B">
        <w:rPr>
          <w:rFonts w:ascii="Times New Roman" w:hAnsi="Times New Roman"/>
          <w:sz w:val="24"/>
        </w:rPr>
        <w:t xml:space="preserve"> сентября по </w:t>
      </w:r>
      <w:r w:rsidR="00B37195">
        <w:rPr>
          <w:rFonts w:ascii="Times New Roman" w:hAnsi="Times New Roman"/>
          <w:sz w:val="24"/>
        </w:rPr>
        <w:t>21</w:t>
      </w:r>
      <w:r w:rsidR="0091244B">
        <w:rPr>
          <w:rFonts w:ascii="Times New Roman" w:hAnsi="Times New Roman"/>
          <w:sz w:val="24"/>
        </w:rPr>
        <w:t xml:space="preserve"> октября были проведены всероссийские проверочные работы в 5­9х классах. Обучающиеся 5­9х классов написали диагностические работы по материалам предыдущего учебного года. Отметки за выполнение диагностических работ обучающимся не выставлялись. Отметки, которые фигурируют ниже в настоящей справке – условные баллы, которые вычислены с целью проведения сопоставительного анализа результатов ВПР и результатов предыдущего года для учащихся, которые уже обучались в школе ранее и продолжили обучение на уровне основного общего образования в БОУ "Никольская </w:t>
      </w:r>
      <w:proofErr w:type="spellStart"/>
      <w:r w:rsidR="0091244B">
        <w:rPr>
          <w:rFonts w:ascii="Times New Roman" w:hAnsi="Times New Roman"/>
          <w:sz w:val="24"/>
        </w:rPr>
        <w:t>сош</w:t>
      </w:r>
      <w:proofErr w:type="spellEnd"/>
      <w:r w:rsidR="0091244B">
        <w:rPr>
          <w:rFonts w:ascii="Times New Roman" w:hAnsi="Times New Roman"/>
          <w:sz w:val="24"/>
        </w:rPr>
        <w:t>".</w:t>
      </w:r>
    </w:p>
    <w:p w14:paraId="5F6EDF53" w14:textId="77777777" w:rsidR="0091244B" w:rsidRDefault="0091244B" w:rsidP="0091244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7A5A41" w14:textId="77777777" w:rsidR="0091244B" w:rsidRPr="001D4DB0" w:rsidRDefault="0091244B" w:rsidP="001D4DB0">
      <w:pPr>
        <w:rPr>
          <w:rFonts w:ascii="Times New Roman" w:hAnsi="Times New Roman" w:cs="Times New Roman"/>
          <w:sz w:val="24"/>
          <w:szCs w:val="24"/>
        </w:rPr>
      </w:pPr>
      <w:r w:rsidRPr="001D4DB0">
        <w:rPr>
          <w:rFonts w:ascii="Times New Roman" w:hAnsi="Times New Roman" w:cs="Times New Roman"/>
          <w:sz w:val="24"/>
          <w:szCs w:val="24"/>
        </w:rPr>
        <w:t>Проведение ВПР осуществлялось в соответствии с нормативными требованиями. </w:t>
      </w:r>
    </w:p>
    <w:p w14:paraId="5FE5470E" w14:textId="77777777" w:rsidR="0091244B" w:rsidRPr="001D4DB0" w:rsidRDefault="0091244B" w:rsidP="001D4DB0">
      <w:pPr>
        <w:rPr>
          <w:rFonts w:ascii="Times New Roman" w:hAnsi="Times New Roman" w:cs="Times New Roman"/>
          <w:sz w:val="24"/>
          <w:szCs w:val="24"/>
        </w:rPr>
      </w:pPr>
      <w:r w:rsidRPr="001D4DB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D4DB0">
        <w:rPr>
          <w:rFonts w:ascii="Times New Roman" w:hAnsi="Times New Roman" w:cs="Times New Roman"/>
          <w:sz w:val="24"/>
          <w:szCs w:val="24"/>
        </w:rPr>
        <w:t>Цель анализа</w:t>
      </w:r>
      <w:r w:rsidRPr="001D4DB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D4DB0">
        <w:rPr>
          <w:rFonts w:ascii="Times New Roman" w:hAnsi="Times New Roman" w:cs="Times New Roman"/>
          <w:sz w:val="24"/>
          <w:szCs w:val="24"/>
        </w:rPr>
        <w:t>–  получение данных,</w:t>
      </w:r>
      <w:r w:rsidRPr="001D4D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4DB0">
        <w:rPr>
          <w:rFonts w:ascii="Times New Roman" w:hAnsi="Times New Roman" w:cs="Times New Roman"/>
          <w:sz w:val="24"/>
          <w:szCs w:val="24"/>
        </w:rPr>
        <w:t>позволяющих</w:t>
      </w:r>
      <w:r w:rsidRPr="001D4D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4DB0">
        <w:rPr>
          <w:rFonts w:ascii="Times New Roman" w:hAnsi="Times New Roman" w:cs="Times New Roman"/>
          <w:sz w:val="24"/>
          <w:szCs w:val="24"/>
        </w:rPr>
        <w:t>представить уровень образовательных достижений по предметам, выявить         недостатки, построить траекторию их исправления и подготовить методические рекомендации для учителей, администрации образовательного учреждения (далее – ОУ), а также для обучающихся и их</w:t>
      </w:r>
      <w:r w:rsidRPr="001D4DB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4DB0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14:paraId="79E3BCF3" w14:textId="217FE8B0" w:rsidR="0091244B" w:rsidRDefault="0091244B" w:rsidP="0032564F">
      <w:pPr>
        <w:spacing w:after="0"/>
        <w:jc w:val="both"/>
        <w:rPr>
          <w:rFonts w:ascii="Times New Roman" w:hAnsi="Times New Roman"/>
          <w:sz w:val="24"/>
        </w:rPr>
      </w:pPr>
      <w:r>
        <w:t xml:space="preserve">          </w:t>
      </w:r>
      <w:r>
        <w:rPr>
          <w:rFonts w:ascii="Times New Roman" w:hAnsi="Times New Roman"/>
          <w:sz w:val="24"/>
        </w:rPr>
        <w:t>Сроки проведения работ: 1</w:t>
      </w:r>
      <w:r w:rsidR="0045077E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.09.202</w:t>
      </w:r>
      <w:r w:rsidR="0045077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–</w:t>
      </w:r>
      <w:r w:rsidR="0045077E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.10.202</w:t>
      </w:r>
      <w:r w:rsidR="0045077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года.</w:t>
      </w:r>
      <w:r w:rsidR="00B37195">
        <w:rPr>
          <w:rFonts w:ascii="Times New Roman" w:hAnsi="Times New Roman"/>
          <w:sz w:val="24"/>
        </w:rPr>
        <w:t xml:space="preserve">( с 10.10.2022по 21.10.2022) </w:t>
      </w:r>
    </w:p>
    <w:p w14:paraId="30D4A074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824F8">
        <w:rPr>
          <w:rFonts w:ascii="Times New Roman" w:hAnsi="Times New Roman"/>
          <w:sz w:val="24"/>
          <w:szCs w:val="24"/>
        </w:rPr>
        <w:t xml:space="preserve">Итоги работы позволяют оценить не только предметные результаты обучения учащихся </w:t>
      </w:r>
      <w:r>
        <w:rPr>
          <w:rFonts w:ascii="Times New Roman" w:hAnsi="Times New Roman"/>
          <w:sz w:val="24"/>
          <w:szCs w:val="24"/>
        </w:rPr>
        <w:t>5-9</w:t>
      </w:r>
      <w:r w:rsidRPr="003824F8">
        <w:rPr>
          <w:rFonts w:ascii="Times New Roman" w:hAnsi="Times New Roman"/>
          <w:sz w:val="24"/>
          <w:szCs w:val="24"/>
        </w:rPr>
        <w:t>-х классов, но метапредметные результаты, в том числе уровень сформированности универсальных учебных действий (далее - УУД) и овладения межпредметными понятиями.</w:t>
      </w:r>
    </w:p>
    <w:p w14:paraId="681C4473" w14:textId="2F4A63B6" w:rsidR="0091244B" w:rsidRPr="003824F8" w:rsidRDefault="0032564F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244B" w:rsidRPr="003824F8">
        <w:rPr>
          <w:rFonts w:ascii="Times New Roman" w:hAnsi="Times New Roman"/>
          <w:i/>
          <w:iCs/>
          <w:sz w:val="24"/>
          <w:szCs w:val="24"/>
        </w:rPr>
        <w:t>Личностные действия</w:t>
      </w:r>
      <w:r w:rsidR="0091244B" w:rsidRPr="003824F8">
        <w:rPr>
          <w:rFonts w:ascii="Times New Roman" w:hAnsi="Times New Roman"/>
          <w:sz w:val="24"/>
          <w:szCs w:val="24"/>
        </w:rPr>
        <w:t>:</w:t>
      </w:r>
      <w:r w:rsidR="0091244B"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244B" w:rsidRPr="003824F8">
        <w:rPr>
          <w:rFonts w:ascii="Times New Roman" w:hAnsi="Times New Roman"/>
          <w:sz w:val="24"/>
          <w:szCs w:val="24"/>
        </w:rPr>
        <w:t>личностное,</w:t>
      </w:r>
      <w:r w:rsidR="0091244B"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244B" w:rsidRPr="003824F8">
        <w:rPr>
          <w:rFonts w:ascii="Times New Roman" w:hAnsi="Times New Roman"/>
          <w:sz w:val="24"/>
          <w:szCs w:val="24"/>
        </w:rPr>
        <w:t>профессиональное,</w:t>
      </w:r>
      <w:r w:rsidR="0091244B"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244B" w:rsidRPr="003824F8">
        <w:rPr>
          <w:rFonts w:ascii="Times New Roman" w:hAnsi="Times New Roman"/>
          <w:sz w:val="24"/>
          <w:szCs w:val="24"/>
        </w:rPr>
        <w:t>жизненное</w:t>
      </w:r>
      <w:r w:rsidR="0091244B"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1244B" w:rsidRPr="003824F8">
        <w:rPr>
          <w:rFonts w:ascii="Times New Roman" w:hAnsi="Times New Roman"/>
          <w:sz w:val="24"/>
          <w:szCs w:val="24"/>
        </w:rPr>
        <w:t>самоопределение.</w:t>
      </w:r>
    </w:p>
    <w:p w14:paraId="1F7AE677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824F8">
        <w:rPr>
          <w:rFonts w:ascii="Times New Roman" w:hAnsi="Times New Roman"/>
          <w:i/>
          <w:iCs/>
          <w:sz w:val="24"/>
          <w:szCs w:val="24"/>
        </w:rPr>
        <w:t>Регулятивные действия</w:t>
      </w:r>
      <w:r w:rsidRPr="003824F8">
        <w:rPr>
          <w:rFonts w:ascii="Times New Roman" w:hAnsi="Times New Roman"/>
          <w:sz w:val="24"/>
          <w:szCs w:val="24"/>
        </w:rPr>
        <w:t>: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планирование,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контроль и коррекция,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саморегуляция.</w:t>
      </w:r>
    </w:p>
    <w:p w14:paraId="48E83248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824F8">
        <w:rPr>
          <w:rFonts w:ascii="Times New Roman" w:hAnsi="Times New Roman"/>
          <w:sz w:val="24"/>
          <w:szCs w:val="24"/>
        </w:rPr>
        <w:t>О</w:t>
      </w:r>
      <w:r w:rsidRPr="003824F8">
        <w:rPr>
          <w:rFonts w:ascii="Times New Roman" w:hAnsi="Times New Roman"/>
          <w:i/>
          <w:iCs/>
          <w:sz w:val="24"/>
          <w:szCs w:val="24"/>
        </w:rPr>
        <w:t>бщеучебные</w:t>
      </w:r>
      <w:proofErr w:type="spellEnd"/>
      <w:r w:rsidRPr="003824F8">
        <w:rPr>
          <w:rFonts w:ascii="Times New Roman" w:hAnsi="Times New Roman"/>
          <w:i/>
          <w:iCs/>
          <w:sz w:val="24"/>
          <w:szCs w:val="24"/>
        </w:rPr>
        <w:t xml:space="preserve"> универсальные учебные действия</w:t>
      </w:r>
      <w:r w:rsidRPr="003824F8">
        <w:rPr>
          <w:rFonts w:ascii="Times New Roman" w:hAnsi="Times New Roman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0EDDBFD6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824F8">
        <w:rPr>
          <w:rFonts w:ascii="Times New Roman" w:hAnsi="Times New Roman"/>
          <w:i/>
          <w:iCs/>
          <w:sz w:val="24"/>
          <w:szCs w:val="24"/>
        </w:rPr>
        <w:t>Логические универсальные действия</w:t>
      </w:r>
      <w:r w:rsidRPr="003824F8">
        <w:rPr>
          <w:rFonts w:ascii="Times New Roman" w:hAnsi="Times New Roman"/>
          <w:sz w:val="24"/>
          <w:szCs w:val="24"/>
        </w:rPr>
        <w:t>: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анализ объектов в целях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6C1539C0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3824F8">
        <w:rPr>
          <w:rFonts w:ascii="Times New Roman" w:hAnsi="Times New Roman"/>
          <w:i/>
          <w:iCs/>
          <w:sz w:val="24"/>
          <w:szCs w:val="24"/>
        </w:rPr>
        <w:t>Коммуникативные действия</w:t>
      </w:r>
      <w:r w:rsidRPr="003824F8">
        <w:rPr>
          <w:rFonts w:ascii="Times New Roman" w:hAnsi="Times New Roman"/>
          <w:sz w:val="24"/>
          <w:szCs w:val="24"/>
        </w:rPr>
        <w:t>: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умение с достаточной полнотой и</w:t>
      </w:r>
      <w:r w:rsidRPr="003824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24F8">
        <w:rPr>
          <w:rFonts w:ascii="Times New Roman" w:hAnsi="Times New Roman"/>
          <w:sz w:val="24"/>
          <w:szCs w:val="24"/>
        </w:rPr>
        <w:t>точностью выражать свои мысли в соответствии с задачами и условиями коммуникации.</w:t>
      </w:r>
    </w:p>
    <w:p w14:paraId="05555FC2" w14:textId="0EBCBF97" w:rsidR="0091244B" w:rsidRPr="003824F8" w:rsidRDefault="0032564F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1244B" w:rsidRPr="003824F8">
        <w:rPr>
          <w:rFonts w:ascii="Times New Roman" w:hAnsi="Times New Roman"/>
          <w:sz w:val="24"/>
          <w:szCs w:val="24"/>
        </w:rPr>
        <w:t>Ключевыми особенностями работ для обучающихся являлись соответствие ФГОС, использование заданий открытого типа и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образования.</w:t>
      </w:r>
    </w:p>
    <w:p w14:paraId="37474342" w14:textId="77777777" w:rsidR="0091244B" w:rsidRPr="003824F8" w:rsidRDefault="0091244B" w:rsidP="0032564F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14:paraId="205A238A" w14:textId="77777777" w:rsidR="0032564F" w:rsidRDefault="0032564F" w:rsidP="0045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8CDCE" w14:textId="7A0EAEF0" w:rsidR="0045077E" w:rsidRDefault="0091244B" w:rsidP="0045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проведения ВПР в 5-9 классах БОУ «Никольская </w:t>
      </w:r>
      <w:proofErr w:type="spellStart"/>
      <w:r w:rsidRPr="00CD7321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spellEnd"/>
      <w:r w:rsidRPr="00CD73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3EC1424" w14:textId="62CD3861" w:rsidR="0091244B" w:rsidRPr="00CD7321" w:rsidRDefault="0091244B" w:rsidP="0045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321">
        <w:rPr>
          <w:rFonts w:ascii="Times New Roman" w:hAnsi="Times New Roman" w:cs="Times New Roman"/>
          <w:b/>
          <w:bCs/>
          <w:sz w:val="24"/>
          <w:szCs w:val="24"/>
        </w:rPr>
        <w:t>в период с 1</w:t>
      </w:r>
      <w:r w:rsidR="004507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77E">
        <w:rPr>
          <w:rFonts w:ascii="Times New Roman" w:hAnsi="Times New Roman" w:cs="Times New Roman"/>
          <w:b/>
          <w:bCs/>
          <w:sz w:val="24"/>
          <w:szCs w:val="24"/>
        </w:rPr>
        <w:t xml:space="preserve">октября </w:t>
      </w:r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45077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D7321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</w:t>
      </w:r>
      <w:r w:rsidR="004507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D7321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52CD88C3" w14:textId="77777777" w:rsidR="0091244B" w:rsidRDefault="0091244B" w:rsidP="0091244B">
      <w:pPr>
        <w:pStyle w:val="a4"/>
      </w:pPr>
    </w:p>
    <w:tbl>
      <w:tblPr>
        <w:tblW w:w="10399" w:type="dxa"/>
        <w:tblInd w:w="108" w:type="dxa"/>
        <w:tblLook w:val="04A0" w:firstRow="1" w:lastRow="0" w:firstColumn="1" w:lastColumn="0" w:noHBand="0" w:noVBand="1"/>
      </w:tblPr>
      <w:tblGrid>
        <w:gridCol w:w="984"/>
        <w:gridCol w:w="2373"/>
        <w:gridCol w:w="1461"/>
        <w:gridCol w:w="1557"/>
        <w:gridCol w:w="2090"/>
        <w:gridCol w:w="1934"/>
      </w:tblGrid>
      <w:tr w:rsidR="0045077E" w14:paraId="0BDFE4DF" w14:textId="77777777" w:rsidTr="0032564F">
        <w:trPr>
          <w:trHeight w:val="80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8DE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AA6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A53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CAE3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230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8D49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45077E" w14:paraId="210814D7" w14:textId="77777777" w:rsidTr="00D50D2C">
        <w:trPr>
          <w:trHeight w:val="693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DD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3F1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94CC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17.10.22</w:t>
            </w:r>
          </w:p>
          <w:p w14:paraId="5CF6337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68DE" w14:textId="77777777" w:rsidR="0045077E" w:rsidRPr="0045077E" w:rsidRDefault="0045077E" w:rsidP="0032564F">
            <w:pPr>
              <w:pStyle w:val="a6"/>
            </w:pPr>
            <w:r w:rsidRPr="0045077E">
              <w:t>2 урок</w:t>
            </w:r>
          </w:p>
          <w:p w14:paraId="58C10A87" w14:textId="77777777" w:rsidR="0045077E" w:rsidRPr="0045077E" w:rsidRDefault="0045077E" w:rsidP="0032564F">
            <w:pPr>
              <w:pStyle w:val="a6"/>
            </w:pPr>
            <w:r w:rsidRPr="0045077E"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BCE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 Анисимова Э.А</w:t>
            </w:r>
          </w:p>
          <w:p w14:paraId="0A03C36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1593" w14:textId="77777777" w:rsidR="0045077E" w:rsidRPr="00D50D2C" w:rsidRDefault="0045077E" w:rsidP="0032564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50D2C">
              <w:rPr>
                <w:rFonts w:ascii="Times New Roman" w:hAnsi="Times New Roman"/>
              </w:rPr>
              <w:t>Ролина</w:t>
            </w:r>
            <w:proofErr w:type="spellEnd"/>
            <w:r w:rsidRPr="00D50D2C">
              <w:rPr>
                <w:rFonts w:ascii="Times New Roman" w:hAnsi="Times New Roman"/>
              </w:rPr>
              <w:t xml:space="preserve"> Н.Д</w:t>
            </w:r>
          </w:p>
          <w:p w14:paraId="6CE179BC" w14:textId="77777777" w:rsidR="0045077E" w:rsidRPr="00D50D2C" w:rsidRDefault="0045077E" w:rsidP="0032564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D50D2C">
              <w:rPr>
                <w:rFonts w:ascii="Times New Roman" w:hAnsi="Times New Roman"/>
              </w:rPr>
              <w:t>Ролина</w:t>
            </w:r>
            <w:proofErr w:type="spellEnd"/>
            <w:r w:rsidRPr="00D50D2C">
              <w:rPr>
                <w:rFonts w:ascii="Times New Roman" w:hAnsi="Times New Roman"/>
              </w:rPr>
              <w:t xml:space="preserve"> Н.Д</w:t>
            </w:r>
          </w:p>
        </w:tc>
      </w:tr>
      <w:tr w:rsidR="0045077E" w14:paraId="3E0E157D" w14:textId="77777777" w:rsidTr="0032564F">
        <w:trPr>
          <w:trHeight w:val="457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332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329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C49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9B5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5BE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Э.А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635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45077E" w14:paraId="3EC24DE8" w14:textId="77777777" w:rsidTr="0032564F">
        <w:trPr>
          <w:trHeight w:val="507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332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2C3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6F9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728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DAD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Э.А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773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45077E" w14:paraId="6C580250" w14:textId="77777777" w:rsidTr="00D50D2C">
        <w:trPr>
          <w:trHeight w:val="543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829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55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C12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8FA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  <w:p w14:paraId="3E79A4E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045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70F05" w14:textId="19285375" w:rsidR="0045077E" w:rsidRPr="0045077E" w:rsidRDefault="0045077E" w:rsidP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</w:t>
            </w:r>
          </w:p>
        </w:tc>
      </w:tr>
      <w:tr w:rsidR="0045077E" w14:paraId="2E9DD7CD" w14:textId="77777777" w:rsidTr="0032564F">
        <w:trPr>
          <w:trHeight w:val="1006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AC8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16FD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7EE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22E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FB73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2F5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Давудова Д.Р.</w:t>
            </w:r>
          </w:p>
        </w:tc>
      </w:tr>
      <w:tr w:rsidR="0045077E" w14:paraId="1D2AA62E" w14:textId="77777777" w:rsidTr="0032564F">
        <w:trPr>
          <w:trHeight w:val="1006"/>
        </w:trPr>
        <w:tc>
          <w:tcPr>
            <w:tcW w:w="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99F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091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5AD5F8E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49E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CFA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241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9D6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45077E" w14:paraId="72F40907" w14:textId="77777777" w:rsidTr="0032564F">
        <w:trPr>
          <w:trHeight w:val="404"/>
        </w:trPr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EEE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021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38CFB3E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9210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22B0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A09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  <w:p w14:paraId="607494D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3A7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 </w:t>
            </w:r>
          </w:p>
        </w:tc>
      </w:tr>
      <w:tr w:rsidR="0045077E" w14:paraId="70AA0442" w14:textId="77777777" w:rsidTr="0032564F">
        <w:trPr>
          <w:trHeight w:val="329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4B2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E98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1961385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E46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2C5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  <w:p w14:paraId="352ABE6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693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21F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Давудова Д.Р</w:t>
            </w:r>
          </w:p>
        </w:tc>
      </w:tr>
      <w:tr w:rsidR="0045077E" w14:paraId="10EA1BC8" w14:textId="77777777" w:rsidTr="0032564F">
        <w:trPr>
          <w:trHeight w:val="1006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242E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5330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25E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54C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31A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FD8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Радина С.В.</w:t>
            </w:r>
          </w:p>
        </w:tc>
      </w:tr>
      <w:tr w:rsidR="0045077E" w14:paraId="07B207F2" w14:textId="77777777" w:rsidTr="0032564F">
        <w:trPr>
          <w:trHeight w:val="1006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855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770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95B3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19.10.22</w:t>
            </w:r>
          </w:p>
          <w:p w14:paraId="4D0ADD3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1CD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FF4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70E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45077E" w14:paraId="51B8E589" w14:textId="77777777" w:rsidTr="0032564F">
        <w:trPr>
          <w:trHeight w:val="527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8C4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76E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2 предмет по выбору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5AF5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21.10.22</w:t>
            </w:r>
          </w:p>
          <w:p w14:paraId="3356426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EAE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14:paraId="556A051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689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BCD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45077E" w14:paraId="49823BC0" w14:textId="77777777" w:rsidTr="0032564F">
        <w:trPr>
          <w:trHeight w:val="437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8E6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046439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AB7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6D5E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8743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68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611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Радина С.В.</w:t>
            </w:r>
          </w:p>
        </w:tc>
      </w:tr>
      <w:tr w:rsidR="0045077E" w14:paraId="7D65552B" w14:textId="77777777" w:rsidTr="0032564F">
        <w:trPr>
          <w:trHeight w:val="50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00A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09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8CC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36D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7E5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8844" w14:textId="3D12280B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Давудова  Д.Р.</w:t>
            </w:r>
          </w:p>
        </w:tc>
      </w:tr>
      <w:tr w:rsidR="0045077E" w14:paraId="0F91C17F" w14:textId="77777777" w:rsidTr="0032564F">
        <w:trPr>
          <w:trHeight w:val="50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42D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F60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0092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17.10.22</w:t>
            </w:r>
          </w:p>
          <w:p w14:paraId="265FCA5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4C3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663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A46D" w14:textId="7C970FB3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5077E" w14:paraId="19A054D8" w14:textId="77777777" w:rsidTr="0032564F">
        <w:trPr>
          <w:trHeight w:val="50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CBB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66F3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63F3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19.10.22</w:t>
            </w:r>
          </w:p>
          <w:p w14:paraId="6A253BDD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7E4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3-4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405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0DE1" w14:textId="4A4240D6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Сапронова Т.Н.</w:t>
            </w:r>
          </w:p>
        </w:tc>
      </w:tr>
      <w:tr w:rsidR="0045077E" w14:paraId="25A9EBF2" w14:textId="77777777" w:rsidTr="0032564F">
        <w:trPr>
          <w:trHeight w:val="503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AFB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0A1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3C45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11.10.22</w:t>
            </w:r>
          </w:p>
          <w:p w14:paraId="12C5FF15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7E3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65D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85E2" w14:textId="6ABE207D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Попова С.В.</w:t>
            </w:r>
          </w:p>
        </w:tc>
      </w:tr>
      <w:tr w:rsidR="0045077E" w14:paraId="59C9F517" w14:textId="77777777" w:rsidTr="0032564F">
        <w:trPr>
          <w:trHeight w:val="402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694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6B6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71D7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13.10.22</w:t>
            </w:r>
          </w:p>
          <w:p w14:paraId="733915A7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8B9F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3896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Ролина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522A" w14:textId="1AF157F2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45077E" w14:paraId="4A31D1EA" w14:textId="77777777" w:rsidTr="0032564F">
        <w:trPr>
          <w:trHeight w:val="7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596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D3C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7F50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11.10.22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DEA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93A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Радина С.В.</w:t>
            </w:r>
          </w:p>
          <w:p w14:paraId="1D48BE0C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0AFA" w14:textId="23D41B00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45077E" w14:paraId="58F7D788" w14:textId="77777777" w:rsidTr="0032564F">
        <w:trPr>
          <w:trHeight w:val="7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E79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1659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1 предмет по выбору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184B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18.10.22</w:t>
            </w:r>
          </w:p>
          <w:p w14:paraId="7CCDC56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815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0754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Анисимова Э.А.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FCD1" w14:textId="1B1C895F" w:rsidR="0045077E" w:rsidRPr="0045077E" w:rsidRDefault="0045077E" w:rsidP="0032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Давудова Д.Р</w:t>
            </w:r>
          </w:p>
        </w:tc>
      </w:tr>
      <w:tr w:rsidR="0045077E" w14:paraId="74A618F3" w14:textId="77777777" w:rsidTr="0032564F">
        <w:trPr>
          <w:trHeight w:val="764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750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EB6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предмет по выбору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C867" w14:textId="77777777" w:rsidR="0045077E" w:rsidRPr="0045077E" w:rsidRDefault="0045077E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77E">
              <w:rPr>
                <w:rFonts w:ascii="Times New Roman" w:hAnsi="Times New Roman"/>
                <w:b/>
                <w:bCs/>
                <w:sz w:val="24"/>
                <w:szCs w:val="24"/>
              </w:rPr>
              <w:t>20.10.22</w:t>
            </w:r>
          </w:p>
          <w:p w14:paraId="2265E62B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D5CA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2 -3 урок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7BE1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Рохмистрова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23E2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>Жиронкина</w:t>
            </w:r>
            <w:proofErr w:type="spellEnd"/>
            <w:r w:rsidRPr="0045077E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5DE350F8" w14:textId="77777777" w:rsidR="0045077E" w:rsidRPr="0045077E" w:rsidRDefault="00450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1908A" w14:textId="77777777" w:rsidR="001D4DB0" w:rsidRDefault="001D4DB0" w:rsidP="001D4DB0">
      <w:pPr>
        <w:pStyle w:val="a3"/>
        <w:tabs>
          <w:tab w:val="left" w:pos="426"/>
          <w:tab w:val="left" w:pos="840"/>
        </w:tabs>
        <w:spacing w:after="0" w:line="240" w:lineRule="auto"/>
        <w:ind w:left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A3F6F4" w14:textId="5764F5AB" w:rsidR="0091244B" w:rsidRDefault="001D4DB0" w:rsidP="001D4DB0">
      <w:pPr>
        <w:pStyle w:val="a3"/>
        <w:tabs>
          <w:tab w:val="left" w:pos="426"/>
          <w:tab w:val="left" w:pos="840"/>
        </w:tabs>
        <w:spacing w:after="0" w:line="240" w:lineRule="auto"/>
        <w:ind w:left="5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ВПР 5-9 класс (осень) 2022г</w:t>
      </w:r>
    </w:p>
    <w:p w14:paraId="4F338D07" w14:textId="77777777" w:rsidR="001D4DB0" w:rsidRDefault="001D4DB0" w:rsidP="0091244B">
      <w:pPr>
        <w:pStyle w:val="a3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4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815"/>
        <w:gridCol w:w="705"/>
        <w:gridCol w:w="980"/>
        <w:gridCol w:w="425"/>
        <w:gridCol w:w="609"/>
        <w:gridCol w:w="590"/>
        <w:gridCol w:w="511"/>
        <w:gridCol w:w="1141"/>
        <w:gridCol w:w="724"/>
        <w:gridCol w:w="1111"/>
        <w:gridCol w:w="666"/>
        <w:gridCol w:w="874"/>
      </w:tblGrid>
      <w:tr w:rsidR="0091244B" w14:paraId="34E5A3B6" w14:textId="77777777" w:rsidTr="00A36D31">
        <w:trPr>
          <w:trHeight w:val="1385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844F57" w14:textId="334CD806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Класс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E47F38" w14:textId="77777777" w:rsidR="0091244B" w:rsidRPr="00F1294E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</w:t>
            </w:r>
          </w:p>
          <w:p w14:paraId="34F14D2E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9C47" w14:textId="77777777" w:rsidR="0091244B" w:rsidRPr="00F1294E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294E">
              <w:rPr>
                <w:rFonts w:ascii="yandex-sans" w:hAnsi="yandex-sans"/>
                <w:sz w:val="23"/>
                <w:szCs w:val="23"/>
              </w:rPr>
              <w:t>Кол-во</w:t>
            </w:r>
          </w:p>
          <w:p w14:paraId="05BA1CF9" w14:textId="77777777" w:rsidR="0091244B" w:rsidRPr="00F1294E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294E">
              <w:rPr>
                <w:rFonts w:ascii="yandex-sans" w:hAnsi="yandex-sans"/>
                <w:sz w:val="23"/>
                <w:szCs w:val="23"/>
              </w:rPr>
              <w:t>человек</w:t>
            </w:r>
          </w:p>
          <w:p w14:paraId="4FF63361" w14:textId="77777777" w:rsidR="0091244B" w:rsidRPr="00F1294E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294E">
              <w:rPr>
                <w:rFonts w:ascii="yandex-sans" w:hAnsi="yandex-sans"/>
                <w:sz w:val="23"/>
                <w:szCs w:val="23"/>
              </w:rPr>
              <w:t>классе</w:t>
            </w:r>
          </w:p>
          <w:p w14:paraId="331DEF8C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E7BA980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Кол-во</w:t>
            </w:r>
          </w:p>
          <w:p w14:paraId="09224C99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выполнявших</w:t>
            </w:r>
          </w:p>
          <w:p w14:paraId="03E14CCC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работу</w:t>
            </w:r>
          </w:p>
          <w:p w14:paraId="754BDEF6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B56DB0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D3DEF8D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1BBC60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16AC00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D18964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Уровень</w:t>
            </w:r>
          </w:p>
          <w:p w14:paraId="389091E0" w14:textId="77777777" w:rsidR="0091244B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</w:p>
          <w:p w14:paraId="1D392255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обученности</w:t>
            </w:r>
          </w:p>
          <w:p w14:paraId="33E6D632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4024C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Качество</w:t>
            </w:r>
          </w:p>
          <w:p w14:paraId="49C8F80C" w14:textId="77777777" w:rsidR="0091244B" w:rsidRPr="002E21CF" w:rsidRDefault="0091244B" w:rsidP="00B508FF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2E21CF">
              <w:rPr>
                <w:rFonts w:ascii="yandex-sans" w:hAnsi="yandex-sans"/>
                <w:sz w:val="23"/>
                <w:szCs w:val="23"/>
              </w:rPr>
              <w:t>знаний</w:t>
            </w:r>
          </w:p>
          <w:p w14:paraId="3DE0C76A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4F0C4A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 оценку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DC5389" w14:textId="00D76323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Расхождение в 1 балл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7D95B8" w14:textId="57E1713E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Расхождение в 2 балла</w:t>
            </w:r>
          </w:p>
        </w:tc>
      </w:tr>
      <w:tr w:rsidR="0091244B" w14:paraId="719824AE" w14:textId="77777777" w:rsidTr="009F6533">
        <w:trPr>
          <w:trHeight w:val="270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8C65E39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D199A22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D3A1" w14:textId="26E92C9F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DD5BA0E" w14:textId="6F698DFA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4F7A96" w14:textId="3F78A7A2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1E9B9E" w14:textId="12C3B66A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844CF0C" w14:textId="7939BBB3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C7C03F" w14:textId="36E2AEE6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271644" w14:textId="6FEB8B23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8DFF53" w14:textId="6DADE0DD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88FE13" w14:textId="3A45AB1C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88008A" w14:textId="1DC23282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89553F" w14:textId="3E1856D4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5BE41936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C41C65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2825231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F33F" w14:textId="4B24CEE7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C5BA2BB" w14:textId="65333B77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7EE10A" w14:textId="797D34C5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8BEEE9" w14:textId="535E6306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B5935EA" w14:textId="6709C7F3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876209B" w14:textId="7D48AF42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6CDC8E6" w14:textId="5D06BE0B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A123A7" w14:textId="5DB6AA95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E1A07F" w14:textId="43BB0F96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D71861" w14:textId="7A51D830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CF1EFA" w14:textId="30DF9C74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2A616746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A815E4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5CAD89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3536" w14:textId="4AA4E5C1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C584DA8" w14:textId="5F6708D9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A7F53A" w14:textId="018479D7" w:rsidR="0091244B" w:rsidRDefault="00B95EB2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077B20D" w14:textId="038B9693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F6597C" w14:textId="1D1C45CE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7D3F629" w14:textId="2A4CACAD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977681" w14:textId="65F4B9B8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AA3D7B" w14:textId="3D0DE06A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057306" w14:textId="0962479C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1A70C4" w14:textId="062D5A37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64E2E6" w14:textId="1A61E0A6" w:rsidR="0091244B" w:rsidRDefault="003D16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4E7A0145" w14:textId="77777777" w:rsidTr="009F6533">
        <w:trPr>
          <w:trHeight w:val="270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5C3BA79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D5B02F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0192" w14:textId="1305B905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AA19AE" w14:textId="5D97C13E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A7E14F" w14:textId="63F306CD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17B56E9" w14:textId="29B37096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3C1FFDD" w14:textId="41B3CC5A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481853F" w14:textId="21DD4BDB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E1920F" w14:textId="4281EA0D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AD30ED" w14:textId="56DB5B05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3AC805" w14:textId="383FC62E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182C14" w14:textId="01A293C1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5FC0F3" w14:textId="550AF9B3" w:rsidR="0091244B" w:rsidRDefault="005C1DC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27FE9F0B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98F897C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9A3695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CD87C" w14:textId="480116FA" w:rsidR="0091244B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079C52B" w14:textId="1FAB56D8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A8DDE56" w14:textId="0B2F6CDF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F9754CF" w14:textId="357056AB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9D56FA" w14:textId="698B91ED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E1E7D20" w14:textId="3A15C998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B31955" w14:textId="47202693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DF8A27" w14:textId="339A53CB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C3BD75" w14:textId="465D8A3C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480055" w14:textId="428D6B63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4173A7" w14:textId="0D8CEE66" w:rsidR="0091244B" w:rsidRDefault="00C8758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73FF0C6C" w14:textId="77777777" w:rsidTr="009F6533">
        <w:trPr>
          <w:trHeight w:val="30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E282682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55A4E4D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AA3A" w14:textId="2565B139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0E14D23" w14:textId="494C9380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E58F7EE" w14:textId="19C36D65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62C327D" w14:textId="794871A3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99B4C3" w14:textId="6B3C7206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B85E07" w14:textId="08EF3B1B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FC0D6E" w14:textId="1809CDD2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9C1B77" w14:textId="0810ED71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D66A4B" w14:textId="0C71C066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B86C5B" w14:textId="02EED350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219FE0" w14:textId="1F2D57C4" w:rsidR="0091244B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68246F6F" w14:textId="77777777" w:rsidTr="009F6533">
        <w:trPr>
          <w:trHeight w:val="304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A8C76FC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9BD5CD1" w14:textId="77777777" w:rsidR="0091244B" w:rsidRDefault="0091244B" w:rsidP="00B508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9E8B68" w14:textId="37ADF666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56C137" w14:textId="27D272CF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3F29CD" w14:textId="4F8B3B2D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633A0F9" w14:textId="2B6A0E3B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5B341E7" w14:textId="1EB0C1F4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8F425C3" w14:textId="7E0D8348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959AAF1" w14:textId="540401B1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832" w14:textId="19201E3C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511" w14:textId="0034B386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224" w14:textId="00D7D95A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74F" w14:textId="73B9F19D" w:rsidR="0091244B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36D31" w14:paraId="0073AA0B" w14:textId="77777777" w:rsidTr="009F6533">
        <w:trPr>
          <w:trHeight w:val="270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D3D814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5215608A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9256FD8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C405F8D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72E5" w14:textId="7EC24391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AAB0C1" w14:textId="7DA70F0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04BB5BA" w14:textId="0CF87B6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38783B4" w14:textId="33A2DBA3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D44FC7" w14:textId="09D0BF0E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0578C3" w14:textId="283E3076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F680DF" w14:textId="4FD06BEC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BAAF0C" w14:textId="3B1476AB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DA3680" w14:textId="1C579F2B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69AFDB" w14:textId="688207CA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8C3901" w14:textId="49BDD1DC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36D31" w14:paraId="3F06330A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4F10D4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44594FF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C2F2" w14:textId="66494497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3507C41" w14:textId="23D93AE9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BBA83F" w14:textId="5E162D2A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732628A" w14:textId="24334621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FAFFF4" w14:textId="5A770CCF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23A19D9" w14:textId="5FB5BF41" w:rsidR="00A36D31" w:rsidRDefault="008C215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FE4405" w14:textId="05046164" w:rsidR="00A36D31" w:rsidRDefault="00D749C5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843168" w14:textId="0631EA9D" w:rsidR="00A36D31" w:rsidRDefault="00D749C5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C257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,</w:t>
            </w:r>
            <w:r w:rsidR="00FC257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85F74" w14:textId="2852348A" w:rsidR="00A36D31" w:rsidRDefault="00FC257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22B970" w14:textId="74B653EB" w:rsidR="00A36D31" w:rsidRDefault="00FC257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30BE6D" w14:textId="1418ED09" w:rsidR="00A36D31" w:rsidRDefault="00D749C5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36D31" w14:paraId="4ABD0DF2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0CAE4C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87588C" w14:textId="14F9C6B4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E2E0" w14:textId="26FEB1F2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6789A6C" w14:textId="13FD5DA5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BC8DC0E" w14:textId="77370F94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3AECF1D" w14:textId="23BBD069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44C770E" w14:textId="79FE366A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4804707" w14:textId="287A788B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831A399" w14:textId="68309CFB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5DE611" w14:textId="3E7ACF67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5010F0" w14:textId="087374C5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A69D35" w14:textId="50534E95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E9C1CF" w14:textId="26FA79A1" w:rsidR="00A36D31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36D31" w14:paraId="79A9D7FA" w14:textId="77777777" w:rsidTr="00A36D31">
        <w:trPr>
          <w:trHeight w:val="495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CCDE65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7CAE98" w14:textId="7777777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D842" w14:textId="4D48A282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46F2A0D" w14:textId="768F3B20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AD18E7" w14:textId="6FDC3C06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6A12A23" w14:textId="6EF7A6B1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DA60D8" w14:textId="2DC2BF86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7C24064" w14:textId="233A4ED3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22D3B54" w14:textId="0BE473E7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4A0139" w14:textId="3E2C9716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1DBD59" w14:textId="4FACF059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F5F0C5" w14:textId="388D5981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22B5EC" w14:textId="21AF752B" w:rsidR="00A36D31" w:rsidRDefault="00A36D3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7B9D75EA" w14:textId="77777777" w:rsidTr="009F6533">
        <w:trPr>
          <w:trHeight w:val="270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C4D041D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11A3B669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099A6DF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1A392DA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86DD" w14:textId="63A5332E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553CC09" w14:textId="15DE6462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AC769EE" w14:textId="6EE28A90" w:rsidR="0091244B" w:rsidRDefault="00D749C5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F37C88C" w14:textId="137F4DF5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A156AB8" w14:textId="20ACFA96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2ABCFBC" w14:textId="6F19869A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4D56A8" w14:textId="7741910E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025281" w14:textId="25125E24" w:rsidR="0091244B" w:rsidRDefault="00D749C5" w:rsidP="00FC25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71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241926" w14:textId="7BF46E22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E58B11" w14:textId="6B32076F" w:rsidR="0091244B" w:rsidRDefault="00DD2A21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14D0DD" w14:textId="4CB24A8B" w:rsidR="0091244B" w:rsidRDefault="00D749C5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08EACA27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F8D05C8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23C2BE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BAE1" w14:textId="3F1839C6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8F82AFE" w14:textId="4BDBC20C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39649A3" w14:textId="48B01D80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793B342" w14:textId="27689ADB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8509191" w14:textId="730997DA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5ED300E" w14:textId="52136D4C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5974C3" w14:textId="6EC397AA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E110FE" w14:textId="7996C39D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55A3F0" w14:textId="27DB48CF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7EE27E" w14:textId="228500E5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C3A702" w14:textId="638026E8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0668F571" w14:textId="77777777" w:rsidTr="009F6533">
        <w:trPr>
          <w:trHeight w:val="290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259E627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DDF318C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975C" w14:textId="7218E49C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C7738B" w14:textId="40072DAE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A89481" w14:textId="6E705389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56001E" w14:textId="7BF0FCA8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64F3DEB" w14:textId="7DE89A8C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070AA2" w14:textId="6719C658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E2FAD6A" w14:textId="6225ECEA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1C76B3" w14:textId="3E37F9C4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83,3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029DE7" w14:textId="0475A97A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70577A" w14:textId="30F3558F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D88B68" w14:textId="0226172F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36B47FF9" w14:textId="77777777" w:rsidTr="009F6533">
        <w:trPr>
          <w:trHeight w:val="162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13354B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AF06B58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D46E" w14:textId="734CD2F3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8AC420C" w14:textId="46618AB1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36EA824" w14:textId="27127E2C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735487E" w14:textId="34510DAD" w:rsidR="0091244B" w:rsidRDefault="0015757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2AD455" w14:textId="17122DEC" w:rsidR="0091244B" w:rsidRDefault="00192B5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206A18" w14:textId="0B7F179C" w:rsidR="0091244B" w:rsidRDefault="00FD529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92CA73" w14:textId="5B789826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6D6C4E" w14:textId="0FAB50A9" w:rsidR="0091244B" w:rsidRDefault="0015757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E0AD99" w14:textId="55D973A9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70A871" w14:textId="1236F0A4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FAB312" w14:textId="0A541D73" w:rsidR="0091244B" w:rsidRDefault="00C2710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01E8A9E4" w14:textId="77777777" w:rsidTr="00A36D31">
        <w:trPr>
          <w:trHeight w:val="491"/>
        </w:trPr>
        <w:tc>
          <w:tcPr>
            <w:tcW w:w="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9E4368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38CBF5A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BFFB" w14:textId="60BA79AD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0F2C351" w14:textId="6CDAC13B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C3BF10A" w14:textId="1F33D70B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29AD4CB" w14:textId="22CD75F9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E22026" w14:textId="3F33950B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5F838AE" w14:textId="38E99AB1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EA3541C" w14:textId="0254DF3B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DE9B66" w14:textId="04BBFEB1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FC811A" w14:textId="586051B3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F1B5C3" w14:textId="3B2677AD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D6C24C" w14:textId="4DC9F8F3" w:rsidR="0091244B" w:rsidRDefault="001B2508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D2A21" w14:paraId="3631AA07" w14:textId="77777777" w:rsidTr="009F6533">
        <w:trPr>
          <w:trHeight w:val="162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5CA3FDB" w14:textId="77777777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B009EF5" w14:textId="4F3D5016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0B25" w14:textId="4370AC16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4BB8B19" w14:textId="548690F9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9D3ECE9" w14:textId="5154CC69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23494A3" w14:textId="3D32AED6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63723EE" w14:textId="5C6A27A6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C6A3ED2" w14:textId="6F7FF853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F8E491" w14:textId="52EAC271" w:rsidR="00DD2A21" w:rsidRDefault="00B830C4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656631" w14:textId="171DD692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0E45A2" w14:textId="49747726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923DE7" w14:textId="140BCCB7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5DAFE4" w14:textId="6EBD653F" w:rsidR="00DD2A21" w:rsidRDefault="00DD2A21" w:rsidP="00DD2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1244B" w14:paraId="7C04DBE1" w14:textId="77777777" w:rsidTr="009F6533">
        <w:trPr>
          <w:trHeight w:val="162"/>
        </w:trPr>
        <w:tc>
          <w:tcPr>
            <w:tcW w:w="89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548D1C" w14:textId="77777777" w:rsidR="0091244B" w:rsidRDefault="0091244B" w:rsidP="00B50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8B6385A" w14:textId="77777777" w:rsidR="0091244B" w:rsidRDefault="0091244B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B9E" w14:textId="43C85809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A50BB4" w14:textId="77E63213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FBEFA64" w14:textId="551BF6D1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C98ADDD" w14:textId="2CD889C4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852C177" w14:textId="0A29F5E1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9D4C554" w14:textId="06CA6BC5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2A2EBDA" w14:textId="33033010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3ED6D8" w14:textId="570AA3B6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C515B4" w14:textId="4E376F75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BDE7056" w14:textId="5F71C20C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8853D5" w14:textId="2A2E3541" w:rsidR="0091244B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488E" w14:paraId="69542E5D" w14:textId="77777777" w:rsidTr="009F6533">
        <w:trPr>
          <w:trHeight w:val="162"/>
        </w:trPr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0F63A94" w14:textId="77777777" w:rsidR="007F488E" w:rsidRDefault="007F488E" w:rsidP="00B50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13210EA" w14:textId="4F6DF395" w:rsidR="007F488E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AFFC" w14:textId="12CE9A6B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CF1B42" w14:textId="69390B10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0557C1C" w14:textId="4C6A5ECC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A86FC6F" w14:textId="27C386DC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78F2C5B" w14:textId="13197C18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AA574DA" w14:textId="53BA53D9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880A836" w14:textId="57A3D8D1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C1F15D" w14:textId="767AEA75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555D25" w14:textId="64818FF3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E31E8C" w14:textId="597C4A72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17ACFD" w14:textId="1040EA35" w:rsidR="007F488E" w:rsidRDefault="00973AB4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488E" w14:paraId="62F25299" w14:textId="77777777" w:rsidTr="00BD753A">
        <w:trPr>
          <w:trHeight w:val="524"/>
        </w:trPr>
        <w:tc>
          <w:tcPr>
            <w:tcW w:w="8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D4BD46C" w14:textId="77777777" w:rsidR="007F488E" w:rsidRDefault="007F488E" w:rsidP="00B508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120F83F" w14:textId="591FDCEB" w:rsidR="007F488E" w:rsidRDefault="007F488E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4786" w14:textId="5C0FDDEE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24DA2F" w14:textId="6112B0D1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3D34811" w14:textId="2898BDB3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B808BEB" w14:textId="06B254F9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8484BF" w14:textId="027278E0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FE56D13" w14:textId="7C93E77D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F965C01" w14:textId="2DFC6D1F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544DA2" w14:textId="3A96C9B9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330D53" w14:textId="2B1812F2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932250" w14:textId="559BA6DA" w:rsidR="007F488E" w:rsidRDefault="0024203F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9825E3" w14:textId="18956E1C" w:rsidR="007F488E" w:rsidRDefault="00C35B69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D753A" w14:paraId="7B4174E1" w14:textId="77777777" w:rsidTr="00B41063">
        <w:trPr>
          <w:trHeight w:val="524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411675D" w14:textId="25A4198C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3A79" w14:textId="7A80B3C8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24AE5B6" w14:textId="5FE0A5EE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E5B41F8" w14:textId="188AF033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DFEB28B" w14:textId="098BCC64" w:rsidR="00BD753A" w:rsidRDefault="00A155B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F144440" w14:textId="7DC0CF35" w:rsidR="00BD753A" w:rsidRDefault="00A155B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78B4F93" w14:textId="59C7F537" w:rsidR="00BD753A" w:rsidRDefault="00A155B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6788BD9" w14:textId="24D6FC99" w:rsidR="00BD753A" w:rsidRDefault="00A155B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99EEAF" w14:textId="2CEF3F12" w:rsidR="00BD753A" w:rsidRDefault="00A155B3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59,6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6663CD" w14:textId="4F39986D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0F7A1B" w14:textId="45723E26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CC0DFD" w14:textId="484A7B98" w:rsidR="00BD753A" w:rsidRDefault="00BD753A" w:rsidP="00B508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12CB7960" w14:textId="77777777" w:rsidR="00461EF5" w:rsidRDefault="00461EF5" w:rsidP="00BC3115">
      <w:pPr>
        <w:ind w:firstLine="720"/>
        <w:jc w:val="both"/>
        <w:rPr>
          <w:rFonts w:cstheme="minorHAnsi"/>
          <w:color w:val="000000"/>
          <w:sz w:val="24"/>
          <w:szCs w:val="24"/>
        </w:rPr>
      </w:pPr>
    </w:p>
    <w:p w14:paraId="7E056A26" w14:textId="670CECC4" w:rsidR="00BC3115" w:rsidRPr="00A2082C" w:rsidRDefault="00BC3115" w:rsidP="00BC3115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82C">
        <w:rPr>
          <w:rFonts w:ascii="Times New Roman" w:hAnsi="Times New Roman" w:cs="Times New Roman"/>
          <w:color w:val="000000"/>
          <w:sz w:val="24"/>
          <w:szCs w:val="24"/>
        </w:rPr>
        <w:t>Выводы: анализируя данные таблицы, можно отметить, что процент ребят</w:t>
      </w:r>
      <w:r w:rsidR="00A208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C641F2" w14:textId="7FDAF650" w:rsidR="00BC3115" w:rsidRPr="00A2082C" w:rsidRDefault="00BC3115" w:rsidP="00BC3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2082C">
        <w:rPr>
          <w:rFonts w:ascii="Times New Roman" w:hAnsi="Times New Roman" w:cs="Times New Roman"/>
          <w:color w:val="000000"/>
          <w:sz w:val="24"/>
          <w:szCs w:val="24"/>
        </w:rPr>
        <w:t>подтвердивших результаты ВПР (от общего числа писавших ВПР)– 60%</w:t>
      </w:r>
    </w:p>
    <w:p w14:paraId="40DCAA6B" w14:textId="108E1EBB" w:rsidR="00BC3115" w:rsidRPr="00A2082C" w:rsidRDefault="00BC3115" w:rsidP="00BC3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2082C">
        <w:rPr>
          <w:rFonts w:ascii="Times New Roman" w:hAnsi="Times New Roman" w:cs="Times New Roman"/>
          <w:color w:val="000000"/>
          <w:sz w:val="24"/>
          <w:szCs w:val="24"/>
        </w:rPr>
        <w:t>расхождение в 1 балл (от общего числа писавших ВПР ) составило 3</w:t>
      </w:r>
      <w:r w:rsidR="002309FB" w:rsidRPr="00A208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82C">
        <w:rPr>
          <w:rFonts w:ascii="Times New Roman" w:hAnsi="Times New Roman" w:cs="Times New Roman"/>
          <w:color w:val="000000"/>
          <w:sz w:val="24"/>
          <w:szCs w:val="24"/>
        </w:rPr>
        <w:t xml:space="preserve"> %</w:t>
      </w:r>
    </w:p>
    <w:p w14:paraId="4236E7EC" w14:textId="29FE36D9" w:rsidR="00BC3115" w:rsidRPr="00A2082C" w:rsidRDefault="00BC3115" w:rsidP="00BC3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2082C">
        <w:rPr>
          <w:rFonts w:ascii="Times New Roman" w:hAnsi="Times New Roman" w:cs="Times New Roman"/>
          <w:color w:val="000000"/>
          <w:sz w:val="24"/>
          <w:szCs w:val="24"/>
        </w:rPr>
        <w:t>расхождение в 2 балла (от общего числа писавших ВПР ) составило 2 %</w:t>
      </w:r>
    </w:p>
    <w:p w14:paraId="6C82ABFA" w14:textId="5159B825" w:rsidR="00BC3115" w:rsidRPr="00A2082C" w:rsidRDefault="00BC3115" w:rsidP="00BC31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2082C">
        <w:rPr>
          <w:rFonts w:ascii="Times New Roman" w:hAnsi="Times New Roman" w:cs="Times New Roman"/>
          <w:color w:val="000000"/>
          <w:sz w:val="24"/>
          <w:szCs w:val="24"/>
        </w:rPr>
        <w:t>не справились с работой (от общего числа писавших ВПР) -5,6%</w:t>
      </w:r>
    </w:p>
    <w:p w14:paraId="4491A418" w14:textId="7AD9C088" w:rsidR="00FF3301" w:rsidRPr="001D4DB0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1D4DB0">
        <w:rPr>
          <w:rFonts w:ascii="Times New Roman" w:hAnsi="Times New Roman"/>
        </w:rPr>
        <w:t xml:space="preserve">Педагогические проблемы, которые отражаются в низких результатах ВПР, можно посмотреть в </w:t>
      </w:r>
      <w:r w:rsidRPr="001D4DB0">
        <w:rPr>
          <w:rFonts w:ascii="Times New Roman" w:hAnsi="Times New Roman"/>
          <w:sz w:val="24"/>
          <w:szCs w:val="24"/>
        </w:rPr>
        <w:t>таблице. В ней указаны и пути решения проблем.</w:t>
      </w:r>
    </w:p>
    <w:p w14:paraId="2250F2DB" w14:textId="77777777" w:rsidR="00FF3301" w:rsidRPr="00445154" w:rsidRDefault="00FF3301" w:rsidP="0044515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16816FA3" w14:textId="77777777" w:rsidR="00FF3301" w:rsidRPr="00445154" w:rsidRDefault="00FF3301" w:rsidP="00445154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445154">
        <w:rPr>
          <w:rFonts w:ascii="Times New Roman" w:hAnsi="Times New Roman"/>
          <w:b/>
          <w:bCs/>
          <w:sz w:val="24"/>
          <w:szCs w:val="24"/>
        </w:rPr>
        <w:t>Педагогические проблемы в результатах ВПР</w:t>
      </w:r>
    </w:p>
    <w:p w14:paraId="7EA47CE7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1"/>
        <w:gridCol w:w="6299"/>
      </w:tblGrid>
      <w:tr w:rsidR="00FF3301" w:rsidRPr="00445154" w14:paraId="06562EDF" w14:textId="77777777" w:rsidTr="0019503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0758AF12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7040F078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b/>
                <w:bCs/>
                <w:sz w:val="24"/>
                <w:szCs w:val="24"/>
              </w:rPr>
              <w:t>Пути решения</w:t>
            </w:r>
          </w:p>
        </w:tc>
      </w:tr>
      <w:tr w:rsidR="00FF3301" w:rsidRPr="00445154" w14:paraId="404D8190" w14:textId="77777777" w:rsidTr="00195032">
        <w:tc>
          <w:tcPr>
            <w:tcW w:w="10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3350DD7B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метапредметных результатов</w:t>
            </w:r>
          </w:p>
        </w:tc>
      </w:tr>
      <w:tr w:rsidR="00FF3301" w:rsidRPr="00445154" w14:paraId="73FD3D6E" w14:textId="77777777" w:rsidTr="0019503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78704EE5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Недостаточный уровень сформированности  регулятивных и познавательных умений учащихся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078FA261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Проводить системную работу:</w:t>
            </w:r>
          </w:p>
          <w:p w14:paraId="2C550808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планировать, как ученики будут выполнять задания, объяснять им правила выполнения;</w:t>
            </w:r>
          </w:p>
          <w:p w14:paraId="5521D580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контролировать, насколько полно и последовательно дети выполняют задания;</w:t>
            </w:r>
          </w:p>
          <w:p w14:paraId="0E086AFE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следить, чтобы ученики оформляли работу в соответствии с требованиями</w:t>
            </w:r>
          </w:p>
        </w:tc>
      </w:tr>
      <w:tr w:rsidR="00FF3301" w:rsidRPr="00445154" w14:paraId="07C9B1B8" w14:textId="77777777" w:rsidTr="0019503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552A96C7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Недостаточный уровень умений и навыков учащихся  при  работе с текстом, практико-ориентированными заданиями, информацией, представленной в виде графиков, диаграмм, таблиц, иллюстраций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5DE726D5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Включить в содержание учебных предметов задания по работе с текстами разных стилей, жанров, типов. Также надо давать ученикам задания, которые развивают навыки самоконтроля, работу по алгоритму, плану</w:t>
            </w:r>
          </w:p>
        </w:tc>
      </w:tr>
      <w:tr w:rsidR="00FF3301" w:rsidRPr="00445154" w14:paraId="0583D559" w14:textId="77777777" w:rsidTr="00195032">
        <w:tc>
          <w:tcPr>
            <w:tcW w:w="10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5FB38861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предметных результатов</w:t>
            </w:r>
            <w:r w:rsidRPr="004451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(на примере русского языка, 4-й класс)</w:t>
            </w:r>
          </w:p>
        </w:tc>
      </w:tr>
      <w:tr w:rsidR="00FF3301" w:rsidRPr="00445154" w14:paraId="1A30F25D" w14:textId="77777777" w:rsidTr="0019503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2D9C5E39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Ученики не умеют распознавать основную мысль письменного текста, адекватно формулировать основную мысль в письменной форме, соблюдая нормы построения предложения и словоупотребления.</w:t>
            </w:r>
          </w:p>
          <w:p w14:paraId="62D76E99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Не умеют составлять план прочитанного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7DBABEC4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Включать во все уроки задания на объяснение лексического значения слов, понятий, терминов, употребления их в разных речевых ситуациях.</w:t>
            </w:r>
          </w:p>
          <w:p w14:paraId="00356795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Создать «банк заданий» для учащихся, которые будут учить соблюдать в повседневной жизни нормы речевого этикета и правила устного общения.</w:t>
            </w:r>
          </w:p>
          <w:p w14:paraId="1BD374B5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Применять на всех уроках практические задания разных типов на проверку одного и того же умения, групп умений</w:t>
            </w:r>
          </w:p>
        </w:tc>
      </w:tr>
      <w:tr w:rsidR="00FF3301" w:rsidRPr="00445154" w14:paraId="058F9800" w14:textId="77777777" w:rsidTr="0019503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62CE9AE5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Ученики с трудом распознают части речи в предложении и их грамматические признаки.</w:t>
            </w:r>
          </w:p>
          <w:p w14:paraId="2B193D7A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Не соблюдают на письме орфографические и пунктуационные нормы</w:t>
            </w:r>
          </w:p>
        </w:tc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vAlign w:val="center"/>
            <w:hideMark/>
          </w:tcPr>
          <w:p w14:paraId="02583596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Включайте в уроки задания, которые содержат:</w:t>
            </w:r>
          </w:p>
          <w:p w14:paraId="0D0C5AD1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аналитические упражнения – устный и письменный грамматический разбор, распознавание грамматических форм слов в тексте, объяснение их значений и целесообразность употребления, поиск ошибки в работах других детей;</w:t>
            </w:r>
          </w:p>
          <w:p w14:paraId="2E04B48F" w14:textId="77777777" w:rsidR="00FF3301" w:rsidRPr="00445154" w:rsidRDefault="00FF3301" w:rsidP="0044515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5154">
              <w:rPr>
                <w:rFonts w:ascii="Times New Roman" w:hAnsi="Times New Roman"/>
                <w:sz w:val="24"/>
                <w:szCs w:val="24"/>
              </w:rPr>
              <w:t>синтетические упражнения – образование формы слова, составление разных по структуре и коммуникативным характеристикам предложений, употребление их в собственных высказываниях</w:t>
            </w:r>
          </w:p>
        </w:tc>
      </w:tr>
    </w:tbl>
    <w:p w14:paraId="70C6FC38" w14:textId="77777777" w:rsidR="00FF3301" w:rsidRPr="00445154" w:rsidRDefault="00FF3301" w:rsidP="0044515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57E2CC0B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Как же помочь учащимся подготовиться к ВПР?</w:t>
      </w:r>
    </w:p>
    <w:p w14:paraId="32BA99F7" w14:textId="77777777" w:rsidR="00FF3301" w:rsidRPr="00445154" w:rsidRDefault="00FF3301" w:rsidP="00445154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445154">
        <w:rPr>
          <w:rFonts w:ascii="Times New Roman" w:hAnsi="Times New Roman"/>
          <w:b/>
          <w:i/>
          <w:sz w:val="24"/>
          <w:szCs w:val="24"/>
        </w:rPr>
        <w:t>Несколько рекомендаций для учителей.</w:t>
      </w:r>
    </w:p>
    <w:p w14:paraId="3BB155A6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1. Составьте план подготовки по вашему предмету и расскажите о нем учащимся.</w:t>
      </w:r>
    </w:p>
    <w:p w14:paraId="1D2F8EA2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14:paraId="447FA1B6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2. Дайте учащимся возможность оценить их достижения в учебе.</w:t>
      </w:r>
    </w:p>
    <w:p w14:paraId="6F6B9A2E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графике подготовки к ВПР.</w:t>
      </w:r>
    </w:p>
    <w:p w14:paraId="0E06D977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3. Не говорите с учащимися о ВПР слишком часто.</w:t>
      </w:r>
    </w:p>
    <w:p w14:paraId="37D15C5C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ней внимание.</w:t>
      </w:r>
    </w:p>
    <w:p w14:paraId="75D0FCC0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4. Используйте при изучении учебного материала различные педагогические технологии, методы и приемы.</w:t>
      </w:r>
    </w:p>
    <w:p w14:paraId="6D7D4EF4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Учебный материал должен быть разнообразен: плакаты,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 или в группе в одной из социальных сетей.</w:t>
      </w:r>
    </w:p>
    <w:p w14:paraId="7B4AD48F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5. «Скажи мне - и я забуду, учи меня - и я могу запомнить, вовлекай меня - и я научусь»</w:t>
      </w:r>
      <w:r w:rsidRPr="00445154">
        <w:rPr>
          <w:rFonts w:ascii="Times New Roman" w:hAnsi="Times New Roman"/>
          <w:sz w:val="24"/>
          <w:szCs w:val="24"/>
        </w:rPr>
        <w:t xml:space="preserve"> (Б. Франклин).</w:t>
      </w:r>
    </w:p>
    <w:p w14:paraId="00C95DC6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14:paraId="481F3717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6. Научите учащихся работать с критериями оценки заданий.</w:t>
      </w:r>
    </w:p>
    <w:p w14:paraId="7091561B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14:paraId="12A12C91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7. Не показывайте страха и беспокойства по поводу предстоящих ВПР.</w:t>
      </w:r>
    </w:p>
    <w:p w14:paraId="4C3779BC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14:paraId="074610F2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8. Хвалите своих учеников.</w:t>
      </w:r>
    </w:p>
    <w:p w14:paraId="2604B9C1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14:paraId="1E56F08A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9. Общайтесь с коллегами!</w:t>
      </w:r>
    </w:p>
    <w:p w14:paraId="0856A64B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14:paraId="7F363BA5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10. Обсуждайте с учащимися важность здорового образа жизни.</w:t>
      </w:r>
    </w:p>
    <w:p w14:paraId="5E9B362E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14:paraId="037A6BB1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11. Поддерживайте  внеучебные  интересы  учащихся.</w:t>
      </w:r>
    </w:p>
    <w:p w14:paraId="0A8204C6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14:paraId="38FDDE7F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  <w:r w:rsidRPr="00445154">
        <w:rPr>
          <w:rFonts w:ascii="Times New Roman" w:hAnsi="Times New Roman"/>
          <w:i/>
          <w:sz w:val="24"/>
          <w:szCs w:val="24"/>
        </w:rPr>
        <w:t>12. Общайтесь с родителями и привлекайте их на свою сторону!</w:t>
      </w:r>
    </w:p>
    <w:p w14:paraId="7E4D7B4F" w14:textId="77777777" w:rsidR="00FF3301" w:rsidRPr="00445154" w:rsidRDefault="00FF3301" w:rsidP="00445154">
      <w:pPr>
        <w:pStyle w:val="a6"/>
        <w:rPr>
          <w:rFonts w:ascii="Times New Roman" w:hAnsi="Times New Roman"/>
          <w:i/>
          <w:sz w:val="24"/>
          <w:szCs w:val="24"/>
        </w:rPr>
      </w:pPr>
    </w:p>
    <w:p w14:paraId="7D808958" w14:textId="13324E6F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 xml:space="preserve">      Причины снижения качества знаний по результатам ВПР</w:t>
      </w:r>
    </w:p>
    <w:p w14:paraId="4721FAB7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14:paraId="7D9C2128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14:paraId="69B10433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</w:r>
    </w:p>
    <w:p w14:paraId="46FAFE5B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14:paraId="25FCBD21" w14:textId="23A89637" w:rsidR="00FF3301" w:rsidRPr="00445154" w:rsidRDefault="00D50D2C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 xml:space="preserve"> 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t>-Низкая мотивация отдельных учащихся к обучению, нежелание учиться.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br/>
        <w:t>-Недостатки в индивидуальной работе учителя-предметника с учащимися.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br/>
        <w:t>-Слабая работа с сильными детьми, отсутствие дифференцированных заданий слабым учащимся.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br/>
        <w:t>– несоответствие заданий в УМК по предметам, типам заданий в ВПР.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br/>
      </w:r>
      <w:r w:rsidR="00FF3301" w:rsidRPr="00445154">
        <w:rPr>
          <w:rStyle w:val="a8"/>
          <w:rFonts w:ascii="Times New Roman" w:hAnsi="Times New Roman"/>
          <w:color w:val="303030"/>
          <w:sz w:val="24"/>
          <w:szCs w:val="24"/>
        </w:rPr>
        <w:br/>
        <w:t>Над чем надо «поработать»</w:t>
      </w:r>
      <w:r w:rsidR="00FF3301" w:rsidRPr="00445154">
        <w:rPr>
          <w:rFonts w:ascii="Times New Roman" w:hAnsi="Times New Roman"/>
          <w:color w:val="303030"/>
          <w:sz w:val="24"/>
          <w:szCs w:val="24"/>
        </w:rPr>
        <w:br/>
        <w:t>Учителям начальных классов, обратить внимание на формирование</w:t>
      </w:r>
    </w:p>
    <w:p w14:paraId="6BF06D2F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–</w:t>
      </w:r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>регулятивных УУД</w:t>
      </w:r>
      <w:r w:rsidRPr="00445154">
        <w:rPr>
          <w:rFonts w:ascii="Times New Roman" w:hAnsi="Times New Roman"/>
          <w:color w:val="303030"/>
          <w:sz w:val="24"/>
          <w:szCs w:val="24"/>
        </w:rPr>
        <w:t>: контроль и коррекция написанного;</w:t>
      </w:r>
    </w:p>
    <w:p w14:paraId="019987E2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>-</w:t>
      </w:r>
      <w:proofErr w:type="spellStart"/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>общеучебных</w:t>
      </w:r>
      <w:proofErr w:type="spellEnd"/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 xml:space="preserve"> УУД</w:t>
      </w:r>
      <w:r w:rsidRPr="00445154">
        <w:rPr>
          <w:rFonts w:ascii="Times New Roman" w:hAnsi="Times New Roman"/>
          <w:color w:val="303030"/>
          <w:sz w:val="24"/>
          <w:szCs w:val="24"/>
        </w:rPr>
        <w:t>: поиск и выделение необходимой информации; структурирование знаний; рефлексия способов и условий действия, контроль и оценка процесса и результатов деятельности обучающихся;</w:t>
      </w:r>
    </w:p>
    <w:p w14:paraId="79FE9A7A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–</w:t>
      </w:r>
      <w:r w:rsidRPr="00445154">
        <w:rPr>
          <w:rStyle w:val="a8"/>
          <w:rFonts w:ascii="Times New Roman" w:hAnsi="Times New Roman"/>
          <w:color w:val="303030"/>
          <w:sz w:val="24"/>
          <w:szCs w:val="24"/>
        </w:rPr>
        <w:t>коммуникативных УУД:</w:t>
      </w:r>
      <w:r w:rsidRPr="00445154">
        <w:rPr>
          <w:rFonts w:ascii="Times New Roman" w:hAnsi="Times New Roman"/>
          <w:color w:val="303030"/>
          <w:sz w:val="24"/>
          <w:szCs w:val="24"/>
        </w:rPr>
        <w:t> соблюдение и оценивание норм русского литературного языка в собственной речи</w:t>
      </w:r>
    </w:p>
    <w:p w14:paraId="37792F10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 xml:space="preserve">     Необходимо  на  уроках  уделять  больше  внимания заданиям, требующим  логических рассуждений,  доказательств,  обоснований, а также  заданиям, направленным на  сравнение, обобщение,  формирующим  умение  делать выводы  и  прогнозы,  работе  с  текстом  и определением  главной  мысли  в  тексте.</w:t>
      </w:r>
    </w:p>
    <w:p w14:paraId="68B4CAEC" w14:textId="77777777" w:rsidR="00B830C4" w:rsidRDefault="00B830C4" w:rsidP="00445154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14:paraId="5A6087DD" w14:textId="655AD546" w:rsidR="00FF3301" w:rsidRPr="00445154" w:rsidRDefault="00B830C4" w:rsidP="00445154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рекомендации:</w:t>
      </w:r>
    </w:p>
    <w:p w14:paraId="44491D33" w14:textId="77777777" w:rsidR="00FF3301" w:rsidRPr="00445154" w:rsidRDefault="00FF3301" w:rsidP="00445154">
      <w:pPr>
        <w:pStyle w:val="a6"/>
        <w:rPr>
          <w:rFonts w:ascii="Times New Roman" w:hAnsi="Times New Roman"/>
          <w:sz w:val="24"/>
          <w:szCs w:val="24"/>
        </w:rPr>
      </w:pPr>
      <w:r w:rsidRPr="00445154">
        <w:rPr>
          <w:rFonts w:ascii="Times New Roman" w:hAnsi="Times New Roman"/>
          <w:sz w:val="24"/>
          <w:szCs w:val="24"/>
        </w:rPr>
        <w:t>1. Администрации школы скорректировать работу школы с учетом использования результатов ВПР.</w:t>
      </w:r>
      <w:r w:rsidRPr="00445154">
        <w:rPr>
          <w:rFonts w:ascii="Times New Roman" w:hAnsi="Times New Roman"/>
          <w:sz w:val="24"/>
          <w:szCs w:val="24"/>
        </w:rPr>
        <w:br/>
        <w:t xml:space="preserve">2. </w:t>
      </w:r>
      <w:r w:rsidRPr="00445154">
        <w:rPr>
          <w:rFonts w:ascii="Times New Roman" w:hAnsi="Times New Roman"/>
          <w:color w:val="303030"/>
          <w:sz w:val="24"/>
          <w:szCs w:val="24"/>
        </w:rPr>
        <w:t>Учителям – предметникам провести детальный анализ результатов ВПР по предметам, использовать результаты анализа для совершенствования методики преподавания;</w:t>
      </w:r>
      <w:r w:rsidRPr="00445154">
        <w:rPr>
          <w:rFonts w:ascii="Times New Roman" w:hAnsi="Times New Roman"/>
          <w:sz w:val="24"/>
          <w:szCs w:val="24"/>
        </w:rPr>
        <w:br/>
      </w:r>
      <w:r w:rsidRPr="00445154">
        <w:rPr>
          <w:rFonts w:ascii="Times New Roman" w:hAnsi="Times New Roman"/>
          <w:color w:val="303030"/>
          <w:sz w:val="24"/>
          <w:szCs w:val="24"/>
        </w:rPr>
        <w:t xml:space="preserve">- </w:t>
      </w:r>
      <w:r w:rsidRPr="00445154">
        <w:rPr>
          <w:rFonts w:ascii="Times New Roman" w:hAnsi="Times New Roman"/>
          <w:sz w:val="24"/>
          <w:szCs w:val="24"/>
        </w:rPr>
        <w:t xml:space="preserve">включить ВПР и отдельные его задания в рабочие программы по предметам и </w:t>
      </w:r>
      <w:r w:rsidRPr="00445154">
        <w:rPr>
          <w:rFonts w:ascii="Times New Roman" w:hAnsi="Times New Roman"/>
          <w:color w:val="303030"/>
          <w:sz w:val="24"/>
          <w:szCs w:val="24"/>
        </w:rPr>
        <w:t xml:space="preserve"> в содержание уроков задания, вызвавшие наибольшие трудности у обучающихся;</w:t>
      </w:r>
      <w:r w:rsidRPr="00445154">
        <w:rPr>
          <w:rFonts w:ascii="Times New Roman" w:hAnsi="Times New Roman"/>
          <w:color w:val="303030"/>
          <w:sz w:val="24"/>
          <w:szCs w:val="24"/>
        </w:rPr>
        <w:br/>
        <w:t xml:space="preserve"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</w:t>
      </w:r>
      <w:r w:rsidRPr="00445154">
        <w:rPr>
          <w:rFonts w:ascii="Times New Roman" w:hAnsi="Times New Roman"/>
          <w:color w:val="303030"/>
          <w:sz w:val="24"/>
          <w:szCs w:val="24"/>
        </w:rPr>
        <w:tab/>
        <w:t xml:space="preserve">графические </w:t>
      </w:r>
      <w:r w:rsidRPr="00445154">
        <w:rPr>
          <w:rFonts w:ascii="Times New Roman" w:hAnsi="Times New Roman"/>
          <w:color w:val="303030"/>
          <w:sz w:val="24"/>
          <w:szCs w:val="24"/>
        </w:rPr>
        <w:tab/>
        <w:t>символы;</w:t>
      </w:r>
      <w:r w:rsidRPr="00445154">
        <w:rPr>
          <w:rFonts w:ascii="Times New Roman" w:hAnsi="Times New Roman"/>
          <w:color w:val="303030"/>
          <w:sz w:val="24"/>
          <w:szCs w:val="24"/>
        </w:rPr>
        <w:br/>
        <w:t>– при  организации контроля усвоения знаний, умений и навыков учащихся использовать различные  формы  контроля, что должно найти свое отражение в календарно-тематическом  планировании;</w:t>
      </w:r>
    </w:p>
    <w:p w14:paraId="43F2074B" w14:textId="77777777" w:rsidR="00FF3301" w:rsidRPr="00445154" w:rsidRDefault="00FF3301" w:rsidP="00445154">
      <w:pPr>
        <w:pStyle w:val="a6"/>
        <w:rPr>
          <w:rFonts w:ascii="Times New Roman" w:hAnsi="Times New Roman"/>
          <w:color w:val="303030"/>
          <w:sz w:val="24"/>
          <w:szCs w:val="24"/>
        </w:rPr>
      </w:pPr>
      <w:r w:rsidRPr="00445154">
        <w:rPr>
          <w:rFonts w:ascii="Times New Roman" w:hAnsi="Times New Roman"/>
          <w:color w:val="303030"/>
          <w:sz w:val="24"/>
          <w:szCs w:val="24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обучающихся.</w:t>
      </w:r>
      <w:r w:rsidRPr="00445154">
        <w:rPr>
          <w:rFonts w:ascii="Times New Roman" w:hAnsi="Times New Roman"/>
          <w:color w:val="303030"/>
          <w:sz w:val="24"/>
          <w:szCs w:val="24"/>
        </w:rPr>
        <w:br/>
        <w:t xml:space="preserve">3.  Руководителям  МО  учителей- предметников  </w:t>
      </w:r>
      <w:r w:rsidRPr="00445154">
        <w:rPr>
          <w:rFonts w:ascii="Times New Roman" w:hAnsi="Times New Roman"/>
          <w:sz w:val="24"/>
          <w:szCs w:val="24"/>
        </w:rPr>
        <w:t xml:space="preserve">не реже двух раз в год  </w:t>
      </w:r>
      <w:r w:rsidRPr="00445154">
        <w:rPr>
          <w:rFonts w:ascii="Times New Roman" w:hAnsi="Times New Roman"/>
          <w:color w:val="303030"/>
          <w:sz w:val="24"/>
          <w:szCs w:val="24"/>
        </w:rPr>
        <w:t>рассматривать результаты  ВПР  на заседании,  спланировать систему мер по повышению качества обученности.</w:t>
      </w:r>
      <w:r w:rsidRPr="00445154">
        <w:rPr>
          <w:rFonts w:ascii="Times New Roman" w:hAnsi="Times New Roman"/>
          <w:sz w:val="24"/>
          <w:szCs w:val="24"/>
        </w:rPr>
        <w:br/>
        <w:t>4.  Классным руководителям вести разъяснительную работу с родителями о целях и результатах ВПР.</w:t>
      </w:r>
      <w:r w:rsidRPr="00445154">
        <w:rPr>
          <w:rFonts w:ascii="Times New Roman" w:hAnsi="Times New Roman"/>
          <w:sz w:val="24"/>
          <w:szCs w:val="24"/>
        </w:rPr>
        <w:br/>
        <w:t>5.  Каждому учителю повысить личную ответственность при организации, проведении и проверке ВПР.</w:t>
      </w:r>
    </w:p>
    <w:p w14:paraId="6DC10B7E" w14:textId="77777777" w:rsidR="00D50D2C" w:rsidRDefault="00FF3301" w:rsidP="00461EF5">
      <w:pPr>
        <w:jc w:val="center"/>
        <w:rPr>
          <w:rFonts w:ascii="Times New Roman" w:hAnsi="Times New Roman" w:cs="Times New Roman"/>
          <w:sz w:val="32"/>
          <w:szCs w:val="32"/>
        </w:rPr>
      </w:pPr>
      <w:r w:rsidRPr="00B923B0">
        <w:rPr>
          <w:rFonts w:ascii="Times New Roman" w:hAnsi="Times New Roman" w:cs="Times New Roman"/>
          <w:sz w:val="32"/>
          <w:szCs w:val="32"/>
        </w:rPr>
        <w:tab/>
      </w:r>
    </w:p>
    <w:p w14:paraId="396EF753" w14:textId="1597706F" w:rsidR="00461EF5" w:rsidRPr="00B923B0" w:rsidRDefault="00461EF5" w:rsidP="00461EF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23B0">
        <w:rPr>
          <w:rFonts w:ascii="Times New Roman" w:hAnsi="Times New Roman" w:cs="Times New Roman"/>
          <w:color w:val="000000"/>
          <w:sz w:val="24"/>
          <w:szCs w:val="24"/>
        </w:rPr>
        <w:t xml:space="preserve">Замдиректора                                                     </w:t>
      </w:r>
      <w:proofErr w:type="spellStart"/>
      <w:r w:rsidRPr="00B923B0">
        <w:rPr>
          <w:rFonts w:ascii="Times New Roman" w:hAnsi="Times New Roman" w:cs="Times New Roman"/>
          <w:color w:val="000000"/>
          <w:sz w:val="24"/>
          <w:szCs w:val="24"/>
        </w:rPr>
        <w:t>Жиронкина</w:t>
      </w:r>
      <w:proofErr w:type="spellEnd"/>
      <w:r w:rsidRPr="00B923B0">
        <w:rPr>
          <w:rFonts w:ascii="Times New Roman" w:hAnsi="Times New Roman" w:cs="Times New Roman"/>
          <w:color w:val="000000"/>
          <w:sz w:val="24"/>
          <w:szCs w:val="24"/>
        </w:rPr>
        <w:t xml:space="preserve"> Р.А</w:t>
      </w:r>
    </w:p>
    <w:p w14:paraId="370E92F3" w14:textId="71130EF4" w:rsidR="00FF3301" w:rsidRDefault="00FF3301" w:rsidP="00FF3301">
      <w:pPr>
        <w:tabs>
          <w:tab w:val="left" w:pos="990"/>
        </w:tabs>
        <w:rPr>
          <w:rFonts w:asciiTheme="majorHAnsi" w:hAnsiTheme="majorHAnsi"/>
          <w:sz w:val="32"/>
          <w:szCs w:val="32"/>
        </w:rPr>
      </w:pPr>
    </w:p>
    <w:p w14:paraId="12110332" w14:textId="77777777" w:rsidR="00665FA5" w:rsidRPr="00B508FF" w:rsidRDefault="00665FA5" w:rsidP="00B508FF">
      <w:pPr>
        <w:pStyle w:val="a6"/>
        <w:rPr>
          <w:rFonts w:ascii="Times New Roman" w:hAnsi="Times New Roman"/>
          <w:sz w:val="24"/>
          <w:szCs w:val="24"/>
        </w:rPr>
      </w:pPr>
    </w:p>
    <w:p w14:paraId="31B455D4" w14:textId="77777777" w:rsidR="00665FA5" w:rsidRPr="00B508FF" w:rsidRDefault="00665FA5" w:rsidP="00B508FF">
      <w:pPr>
        <w:pStyle w:val="a6"/>
        <w:rPr>
          <w:rFonts w:ascii="Times New Roman" w:hAnsi="Times New Roman"/>
          <w:sz w:val="24"/>
          <w:szCs w:val="24"/>
        </w:rPr>
      </w:pPr>
    </w:p>
    <w:p w14:paraId="6B8605AF" w14:textId="77777777" w:rsidR="00665FA5" w:rsidRPr="00B508FF" w:rsidRDefault="00665FA5" w:rsidP="00B508FF">
      <w:pPr>
        <w:pStyle w:val="a6"/>
        <w:rPr>
          <w:rFonts w:ascii="Times New Roman" w:hAnsi="Times New Roman"/>
          <w:sz w:val="24"/>
          <w:szCs w:val="24"/>
        </w:rPr>
      </w:pPr>
    </w:p>
    <w:sectPr w:rsidR="00665FA5" w:rsidRPr="00B508FF" w:rsidSect="0091244B">
      <w:pgSz w:w="11910" w:h="16840"/>
      <w:pgMar w:top="1038" w:right="601" w:bottom="567" w:left="799" w:header="720" w:footer="10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A5A"/>
    <w:multiLevelType w:val="hybridMultilevel"/>
    <w:tmpl w:val="4558CE1C"/>
    <w:lvl w:ilvl="0" w:tplc="BE2EA10C">
      <w:start w:val="1"/>
      <w:numFmt w:val="bullet"/>
      <w:lvlText w:val="в"/>
      <w:lvlJc w:val="left"/>
      <w:pPr>
        <w:ind w:left="0" w:firstLine="0"/>
      </w:pPr>
    </w:lvl>
    <w:lvl w:ilvl="1" w:tplc="FACC01DE">
      <w:start w:val="1"/>
      <w:numFmt w:val="bullet"/>
      <w:lvlText w:val="-"/>
      <w:lvlJc w:val="left"/>
      <w:pPr>
        <w:ind w:left="0" w:firstLine="0"/>
      </w:pPr>
    </w:lvl>
    <w:lvl w:ilvl="2" w:tplc="0728FC4C">
      <w:numFmt w:val="decimal"/>
      <w:lvlText w:val=""/>
      <w:lvlJc w:val="left"/>
      <w:pPr>
        <w:ind w:left="0" w:firstLine="0"/>
      </w:pPr>
    </w:lvl>
    <w:lvl w:ilvl="3" w:tplc="7E96D118">
      <w:numFmt w:val="decimal"/>
      <w:lvlText w:val=""/>
      <w:lvlJc w:val="left"/>
      <w:pPr>
        <w:ind w:left="0" w:firstLine="0"/>
      </w:pPr>
    </w:lvl>
    <w:lvl w:ilvl="4" w:tplc="44F248BE">
      <w:numFmt w:val="decimal"/>
      <w:lvlText w:val=""/>
      <w:lvlJc w:val="left"/>
      <w:pPr>
        <w:ind w:left="0" w:firstLine="0"/>
      </w:pPr>
    </w:lvl>
    <w:lvl w:ilvl="5" w:tplc="0E1EDDDA">
      <w:numFmt w:val="decimal"/>
      <w:lvlText w:val=""/>
      <w:lvlJc w:val="left"/>
      <w:pPr>
        <w:ind w:left="0" w:firstLine="0"/>
      </w:pPr>
    </w:lvl>
    <w:lvl w:ilvl="6" w:tplc="79845342">
      <w:numFmt w:val="decimal"/>
      <w:lvlText w:val=""/>
      <w:lvlJc w:val="left"/>
      <w:pPr>
        <w:ind w:left="0" w:firstLine="0"/>
      </w:pPr>
    </w:lvl>
    <w:lvl w:ilvl="7" w:tplc="792AE530">
      <w:numFmt w:val="decimal"/>
      <w:lvlText w:val=""/>
      <w:lvlJc w:val="left"/>
      <w:pPr>
        <w:ind w:left="0" w:firstLine="0"/>
      </w:pPr>
    </w:lvl>
    <w:lvl w:ilvl="8" w:tplc="247E3EA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F00709"/>
    <w:multiLevelType w:val="multilevel"/>
    <w:tmpl w:val="462A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B7B7B"/>
    <w:multiLevelType w:val="hybridMultilevel"/>
    <w:tmpl w:val="D2D0EEF0"/>
    <w:lvl w:ilvl="0" w:tplc="04245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731E8"/>
    <w:multiLevelType w:val="hybridMultilevel"/>
    <w:tmpl w:val="9BB0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C3A6C"/>
    <w:multiLevelType w:val="hybridMultilevel"/>
    <w:tmpl w:val="222E8A08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E07F04"/>
    <w:multiLevelType w:val="multilevel"/>
    <w:tmpl w:val="4166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91DEA"/>
    <w:multiLevelType w:val="hybridMultilevel"/>
    <w:tmpl w:val="3B186F06"/>
    <w:lvl w:ilvl="0" w:tplc="125E0E1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811A53"/>
    <w:multiLevelType w:val="hybridMultilevel"/>
    <w:tmpl w:val="2F8A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6558">
    <w:abstractNumId w:val="6"/>
  </w:num>
  <w:num w:numId="2" w16cid:durableId="1064140156">
    <w:abstractNumId w:val="4"/>
  </w:num>
  <w:num w:numId="3" w16cid:durableId="2112504471">
    <w:abstractNumId w:val="0"/>
  </w:num>
  <w:num w:numId="4" w16cid:durableId="857039480">
    <w:abstractNumId w:val="3"/>
  </w:num>
  <w:num w:numId="5" w16cid:durableId="516503562">
    <w:abstractNumId w:val="7"/>
  </w:num>
  <w:num w:numId="6" w16cid:durableId="152992780">
    <w:abstractNumId w:val="1"/>
  </w:num>
  <w:num w:numId="7" w16cid:durableId="720598117">
    <w:abstractNumId w:val="5"/>
  </w:num>
  <w:num w:numId="8" w16cid:durableId="151900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A"/>
    <w:rsid w:val="0005250F"/>
    <w:rsid w:val="00075780"/>
    <w:rsid w:val="00157574"/>
    <w:rsid w:val="00192B5F"/>
    <w:rsid w:val="001B2508"/>
    <w:rsid w:val="001D4DB0"/>
    <w:rsid w:val="001F0128"/>
    <w:rsid w:val="002309FB"/>
    <w:rsid w:val="0024203F"/>
    <w:rsid w:val="002735BA"/>
    <w:rsid w:val="002975F1"/>
    <w:rsid w:val="0032564F"/>
    <w:rsid w:val="003541D5"/>
    <w:rsid w:val="003D1631"/>
    <w:rsid w:val="00445154"/>
    <w:rsid w:val="0045077E"/>
    <w:rsid w:val="00461EF5"/>
    <w:rsid w:val="004A1FC4"/>
    <w:rsid w:val="005C1DCE"/>
    <w:rsid w:val="00665FA5"/>
    <w:rsid w:val="0067301D"/>
    <w:rsid w:val="006A6E3D"/>
    <w:rsid w:val="00755C56"/>
    <w:rsid w:val="007F488E"/>
    <w:rsid w:val="008869F1"/>
    <w:rsid w:val="008C2154"/>
    <w:rsid w:val="0091244B"/>
    <w:rsid w:val="009523F2"/>
    <w:rsid w:val="00973AB4"/>
    <w:rsid w:val="00986D16"/>
    <w:rsid w:val="009E60B4"/>
    <w:rsid w:val="009F6533"/>
    <w:rsid w:val="00A155B3"/>
    <w:rsid w:val="00A2082C"/>
    <w:rsid w:val="00A36D31"/>
    <w:rsid w:val="00A80187"/>
    <w:rsid w:val="00A84357"/>
    <w:rsid w:val="00AE0D53"/>
    <w:rsid w:val="00AF700C"/>
    <w:rsid w:val="00B37195"/>
    <w:rsid w:val="00B508FF"/>
    <w:rsid w:val="00B830C4"/>
    <w:rsid w:val="00B923B0"/>
    <w:rsid w:val="00B95EB2"/>
    <w:rsid w:val="00BC3115"/>
    <w:rsid w:val="00BC4122"/>
    <w:rsid w:val="00BD753A"/>
    <w:rsid w:val="00C2710B"/>
    <w:rsid w:val="00C35B69"/>
    <w:rsid w:val="00C569E0"/>
    <w:rsid w:val="00C87584"/>
    <w:rsid w:val="00D50D2C"/>
    <w:rsid w:val="00D749C5"/>
    <w:rsid w:val="00D85F22"/>
    <w:rsid w:val="00DD2A21"/>
    <w:rsid w:val="00DF4475"/>
    <w:rsid w:val="00E215C8"/>
    <w:rsid w:val="00E86165"/>
    <w:rsid w:val="00FC2571"/>
    <w:rsid w:val="00FD5293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8D86"/>
  <w15:docId w15:val="{8AD950B1-7F2A-42FE-A7FE-DD6F1CD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4B"/>
    <w:pPr>
      <w:ind w:left="720"/>
      <w:contextualSpacing/>
    </w:pPr>
  </w:style>
  <w:style w:type="paragraph" w:styleId="a4">
    <w:name w:val="Body Text"/>
    <w:basedOn w:val="a"/>
    <w:link w:val="a5"/>
    <w:rsid w:val="0091244B"/>
    <w:pPr>
      <w:spacing w:after="14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1244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uiPriority w:val="1"/>
    <w:qFormat/>
    <w:rsid w:val="009124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FF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2023-08-25T09:37:00Z</dcterms:created>
  <dcterms:modified xsi:type="dcterms:W3CDTF">2023-08-25T13:44:00Z</dcterms:modified>
</cp:coreProperties>
</file>