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62" w:rsidRDefault="007E77C7" w:rsidP="00632262">
      <w:pPr>
        <w:pStyle w:val="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профилактике суицидального поведения</w:t>
      </w:r>
    </w:p>
    <w:p w:rsidR="007E77C7" w:rsidRPr="007E77C7" w:rsidRDefault="007E77C7" w:rsidP="00D0526B">
      <w:pPr>
        <w:jc w:val="center"/>
        <w:rPr>
          <w:rFonts w:ascii="Times New Roman" w:hAnsi="Times New Roman" w:cs="Times New Roman"/>
        </w:rPr>
      </w:pPr>
      <w:r w:rsidRPr="007E77C7">
        <w:rPr>
          <w:rFonts w:ascii="Times New Roman" w:hAnsi="Times New Roman" w:cs="Times New Roman"/>
        </w:rPr>
        <w:t>(</w:t>
      </w:r>
      <w:r w:rsidR="00D0526B">
        <w:rPr>
          <w:rFonts w:ascii="Times New Roman" w:hAnsi="Times New Roman" w:cs="Times New Roman"/>
        </w:rPr>
        <w:t>Материал для родительских собраний)</w:t>
      </w:r>
    </w:p>
    <w:tbl>
      <w:tblPr>
        <w:tblW w:w="940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1"/>
      </w:tblGrid>
      <w:tr w:rsidR="00853B4A" w:rsidRPr="00550F77" w:rsidTr="00853B4A">
        <w:trPr>
          <w:tblCellSpacing w:w="15" w:type="dxa"/>
        </w:trPr>
        <w:tc>
          <w:tcPr>
            <w:tcW w:w="9341" w:type="dxa"/>
            <w:vAlign w:val="center"/>
            <w:hideMark/>
          </w:tcPr>
          <w:p w:rsidR="00853B4A" w:rsidRPr="00550F77" w:rsidRDefault="00632262" w:rsidP="007E77C7">
            <w:pPr>
              <w:spacing w:after="0"/>
              <w:jc w:val="right"/>
            </w:pPr>
            <w:r w:rsidRPr="00550F77">
              <w:rPr>
                <w:sz w:val="24"/>
                <w:szCs w:val="28"/>
              </w:rPr>
              <w:t> </w:t>
            </w:r>
            <w:r w:rsidR="00853B4A" w:rsidRPr="00550F77">
              <w:rPr>
                <w:rStyle w:val="a5"/>
                <w:i w:val="0"/>
                <w:iCs w:val="0"/>
              </w:rPr>
              <w:t xml:space="preserve"> «Жизнь - это то, что люди больше всего стремятся </w:t>
            </w:r>
            <w:r w:rsidR="007E77C7">
              <w:t xml:space="preserve"> </w:t>
            </w:r>
            <w:r w:rsidR="00853B4A" w:rsidRPr="00550F77">
              <w:rPr>
                <w:rStyle w:val="a5"/>
                <w:i w:val="0"/>
                <w:iCs w:val="0"/>
              </w:rPr>
              <w:t>сохранить и меньше всего берегут»</w:t>
            </w:r>
          </w:p>
          <w:p w:rsidR="00853B4A" w:rsidRPr="00550F77" w:rsidRDefault="00853B4A" w:rsidP="00E7331D">
            <w:pPr>
              <w:spacing w:after="0"/>
              <w:jc w:val="right"/>
            </w:pPr>
            <w:r w:rsidRPr="00550F77">
              <w:rPr>
                <w:rStyle w:val="a5"/>
                <w:i w:val="0"/>
                <w:iCs w:val="0"/>
              </w:rPr>
              <w:t>ЛАБРЮЙЕР</w:t>
            </w:r>
          </w:p>
        </w:tc>
      </w:tr>
    </w:tbl>
    <w:p w:rsidR="00632262" w:rsidRPr="00550F77" w:rsidRDefault="00632262" w:rsidP="00853B4A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szCs w:val="28"/>
        </w:rPr>
        <w:t xml:space="preserve">По данным Всемирной Организации Здравоохранения во всем мире ежегодно происходит около 1 млн. суицидов, среди них по данным официальной статистики от самоубийства ежегодно погибает около 3000 детей и подростков в возрасте от 5 до 19 лет и эти страшные цифры не учитывают случаев попыток к самоубийству. Статистика по Российской Федерации и вовсе неутешительна - около 1500 детей и подростков добровольно лишают себя жизни. </w:t>
      </w:r>
    </w:p>
    <w:p w:rsidR="00632262" w:rsidRPr="00550F77" w:rsidRDefault="00632262" w:rsidP="00853B4A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szCs w:val="28"/>
        </w:rPr>
        <w:t xml:space="preserve">У 30% лиц в возрасте 14 – 24 лет бывают суицидальные мысли. Суицид является «убийцей № 2» молодых людей в возрасте от </w:t>
      </w:r>
      <w:r w:rsidR="00E7331D" w:rsidRPr="00550F77">
        <w:rPr>
          <w:szCs w:val="28"/>
        </w:rPr>
        <w:t xml:space="preserve">15 </w:t>
      </w:r>
      <w:r w:rsidRPr="00550F77">
        <w:rPr>
          <w:szCs w:val="28"/>
        </w:rPr>
        <w:t xml:space="preserve">до </w:t>
      </w:r>
      <w:r w:rsidR="00E7331D" w:rsidRPr="00550F77">
        <w:rPr>
          <w:szCs w:val="28"/>
        </w:rPr>
        <w:t>24</w:t>
      </w:r>
      <w:r w:rsidRPr="00550F77">
        <w:rPr>
          <w:szCs w:val="28"/>
        </w:rPr>
        <w:t xml:space="preserve"> лет. «Убийцей № 1» являются несчастные случаи, в том числе передозировка наркотиков, дорожные происшествия, падения с мостов и зданий, отравления. По мнению же суицидологов, многие из этих несчастных случаев в действительности были суицидами, замаскированными под несчастные случаи. Если суицидологи правы, то тогда главным «убийцей» подростков является суицид.</w:t>
      </w:r>
    </w:p>
    <w:p w:rsidR="00632262" w:rsidRPr="00550F77" w:rsidRDefault="00632262" w:rsidP="00E52D64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szCs w:val="28"/>
        </w:rPr>
        <w:t xml:space="preserve">Сегодня проблема детского и </w:t>
      </w:r>
      <w:hyperlink r:id="rId5" w:history="1">
        <w:r w:rsidRPr="00550F77">
          <w:rPr>
            <w:rStyle w:val="a3"/>
            <w:rFonts w:eastAsiaTheme="majorEastAsia"/>
            <w:color w:val="auto"/>
            <w:szCs w:val="28"/>
            <w:u w:val="none"/>
          </w:rPr>
          <w:t>подросткового суицида</w:t>
        </w:r>
      </w:hyperlink>
      <w:r w:rsidRPr="00550F77">
        <w:rPr>
          <w:szCs w:val="28"/>
        </w:rPr>
        <w:t xml:space="preserve"> не сходит со страниц прессы и экранов телевидения. Взрослые не в состоянии объяснить себе и тот факт, что их умные, светлые дети, не имевшие проблем и конфликтов в школе и обществе, уходят из жизни. У нас появилось совершенно новое поколение, аналогов которому не было прежде. Это дети новой генерации, которые своим поведением вызывают родительское недоумение - неуправляемы и равнодушны. Они не способны воспринимать ни слова, ни действия взрослых. Эту глухоту нередко принимают за невоспитанность. Их не интересует действительность, для себя они избрали другую реальность, куда родителям вход заказан.</w:t>
      </w:r>
    </w:p>
    <w:p w:rsidR="00632262" w:rsidRPr="00550F77" w:rsidRDefault="00632262" w:rsidP="00E52D64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szCs w:val="28"/>
        </w:rPr>
        <w:t xml:space="preserve">Все попытки взрослых проникнуть в виртуальный «детский мир» или «отрубить» интернет с целью традиционного общения со своим сыном или дочерью добавляет только еще больше отчуждения и конфликтов и </w:t>
      </w:r>
      <w:proofErr w:type="gramStart"/>
      <w:r w:rsidRPr="00550F77">
        <w:rPr>
          <w:szCs w:val="28"/>
        </w:rPr>
        <w:t>в</w:t>
      </w:r>
      <w:proofErr w:type="gramEnd"/>
      <w:r w:rsidRPr="00550F77">
        <w:rPr>
          <w:szCs w:val="28"/>
        </w:rPr>
        <w:t xml:space="preserve"> </w:t>
      </w:r>
      <w:proofErr w:type="gramStart"/>
      <w:r w:rsidRPr="00550F77">
        <w:rPr>
          <w:szCs w:val="28"/>
        </w:rPr>
        <w:t>без</w:t>
      </w:r>
      <w:proofErr w:type="gramEnd"/>
      <w:r w:rsidRPr="00550F77">
        <w:rPr>
          <w:szCs w:val="28"/>
        </w:rPr>
        <w:t xml:space="preserve"> того кое-как тлеющие отношения отцов и детей. Родителям нечего сказать своим детям, собственно сегодня они уже не то, чтобы говорят на разных языках, они на них молчат.</w:t>
      </w:r>
    </w:p>
    <w:p w:rsidR="00632262" w:rsidRPr="00550F77" w:rsidRDefault="00632262" w:rsidP="00550F77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rStyle w:val="a6"/>
          <w:szCs w:val="28"/>
        </w:rPr>
        <w:t>Детский и подростковый суицид - это беда родителей не только потому, что они теряют ребенка. Эта беда заключается еще и в том, что они не знают, почему он это сделал. Изыскиваются различные рационализации и оправдания, строятся домыслы и догадки, но правды не знает никто.</w:t>
      </w:r>
    </w:p>
    <w:p w:rsidR="00632262" w:rsidRPr="00550F77" w:rsidRDefault="00632262" w:rsidP="00E52D64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szCs w:val="28"/>
        </w:rPr>
        <w:t>Тем не менее, за любое суицидальное поведение ребёнка в ответе взрослые!</w:t>
      </w:r>
    </w:p>
    <w:p w:rsidR="00632262" w:rsidRPr="00550F77" w:rsidRDefault="00E7331D" w:rsidP="00E7331D">
      <w:pPr>
        <w:pStyle w:val="a4"/>
        <w:spacing w:before="0" w:beforeAutospacing="0"/>
        <w:jc w:val="both"/>
        <w:rPr>
          <w:sz w:val="22"/>
        </w:rPr>
      </w:pPr>
      <w:r w:rsidRPr="00550F77">
        <w:rPr>
          <w:szCs w:val="28"/>
        </w:rPr>
        <w:t>О</w:t>
      </w:r>
      <w:r w:rsidR="00632262" w:rsidRPr="00550F77">
        <w:rPr>
          <w:szCs w:val="28"/>
        </w:rPr>
        <w:t xml:space="preserve">дин из главных мифов о суициде </w:t>
      </w:r>
      <w:r w:rsidRPr="00550F77">
        <w:rPr>
          <w:szCs w:val="28"/>
        </w:rPr>
        <w:t xml:space="preserve">- </w:t>
      </w:r>
      <w:r w:rsidR="00632262" w:rsidRPr="00550F77">
        <w:rPr>
          <w:szCs w:val="28"/>
        </w:rPr>
        <w:t>«</w:t>
      </w:r>
      <w:r w:rsidR="00632262" w:rsidRPr="00550F77">
        <w:rPr>
          <w:rStyle w:val="a5"/>
          <w:rFonts w:eastAsiaTheme="majorEastAsia"/>
          <w:szCs w:val="28"/>
        </w:rPr>
        <w:t>что самоубийством заканчивают жизнь только психически нездоровые люди</w:t>
      </w:r>
      <w:r w:rsidR="00632262" w:rsidRPr="00550F77">
        <w:rPr>
          <w:szCs w:val="28"/>
        </w:rPr>
        <w:t xml:space="preserve">», хотя по официальной статистике их не более 4-6% (на самом деле   - </w:t>
      </w:r>
      <w:r w:rsidR="00632262" w:rsidRPr="00550F77">
        <w:rPr>
          <w:rStyle w:val="a5"/>
          <w:rFonts w:eastAsiaTheme="majorEastAsia"/>
          <w:b/>
          <w:bCs/>
          <w:szCs w:val="28"/>
        </w:rPr>
        <w:t>это</w:t>
      </w:r>
      <w:r w:rsidRPr="00550F77">
        <w:rPr>
          <w:rStyle w:val="a5"/>
          <w:rFonts w:eastAsiaTheme="majorEastAsia"/>
          <w:b/>
          <w:bCs/>
          <w:szCs w:val="28"/>
        </w:rPr>
        <w:t xml:space="preserve"> </w:t>
      </w:r>
      <w:r w:rsidR="00632262" w:rsidRPr="00550F77">
        <w:rPr>
          <w:rStyle w:val="a5"/>
          <w:rFonts w:eastAsiaTheme="majorEastAsia"/>
          <w:b/>
          <w:bCs/>
          <w:szCs w:val="28"/>
        </w:rPr>
        <w:t>нормальные дети, попавшие в ненормальные обстоятельства</w:t>
      </w:r>
      <w:r w:rsidRPr="00550F77">
        <w:rPr>
          <w:szCs w:val="28"/>
        </w:rPr>
        <w:t>).</w:t>
      </w:r>
      <w:r w:rsidR="00632262" w:rsidRPr="00550F77">
        <w:rPr>
          <w:szCs w:val="28"/>
        </w:rPr>
        <w:t xml:space="preserve"> </w:t>
      </w:r>
    </w:p>
    <w:p w:rsidR="00632262" w:rsidRPr="00550F77" w:rsidRDefault="00632262" w:rsidP="00632262">
      <w:pPr>
        <w:pStyle w:val="2"/>
        <w:rPr>
          <w:rFonts w:ascii="Times New Roman" w:hAnsi="Times New Roman" w:cs="Times New Roman"/>
          <w:b/>
          <w:color w:val="auto"/>
          <w:sz w:val="24"/>
        </w:rPr>
      </w:pPr>
      <w:r w:rsidRPr="00550F77">
        <w:rPr>
          <w:rFonts w:ascii="Times New Roman" w:hAnsi="Times New Roman" w:cs="Times New Roman"/>
          <w:b/>
          <w:color w:val="auto"/>
          <w:sz w:val="24"/>
          <w:szCs w:val="28"/>
        </w:rPr>
        <w:t>Что такое “суицид”?</w:t>
      </w:r>
    </w:p>
    <w:p w:rsidR="00632262" w:rsidRPr="00550F77" w:rsidRDefault="00632262" w:rsidP="00550F77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rStyle w:val="a5"/>
          <w:rFonts w:eastAsiaTheme="majorEastAsia"/>
          <w:b/>
          <w:bCs/>
          <w:szCs w:val="28"/>
        </w:rPr>
        <w:t>Суици</w:t>
      </w:r>
      <w:proofErr w:type="gramStart"/>
      <w:r w:rsidRPr="00550F77">
        <w:rPr>
          <w:rStyle w:val="a5"/>
          <w:rFonts w:eastAsiaTheme="majorEastAsia"/>
          <w:b/>
          <w:bCs/>
          <w:szCs w:val="28"/>
        </w:rPr>
        <w:t>д</w:t>
      </w:r>
      <w:r w:rsidRPr="00550F77">
        <w:rPr>
          <w:szCs w:val="28"/>
        </w:rPr>
        <w:t>-</w:t>
      </w:r>
      <w:proofErr w:type="gramEnd"/>
      <w:r w:rsidRPr="00550F77">
        <w:rPr>
          <w:szCs w:val="28"/>
        </w:rPr>
        <w:t xml:space="preserve"> намеренное, умышленное лишение себя жизни, может иметь место, если проблема остается актуальной и нерешенной в течение продолжительного времени и при этом ребенок или подросток ни с кем из своего окружения не делится личными переживаниями. Психотерапевты определяют суицид как осознанный акт устранения из жизни под воздействием острых психотравмирующих ситуаций, при котором собственная жизнь теряет для человека смысл.</w:t>
      </w:r>
    </w:p>
    <w:p w:rsidR="00632262" w:rsidRPr="00550F77" w:rsidRDefault="00632262" w:rsidP="00C2568D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b/>
          <w:szCs w:val="28"/>
        </w:rPr>
        <w:t>Самоубийство – мольба о помощи, которою никто не услышал</w:t>
      </w:r>
      <w:proofErr w:type="gramStart"/>
      <w:r w:rsidRPr="00550F77">
        <w:rPr>
          <w:b/>
          <w:szCs w:val="28"/>
        </w:rPr>
        <w:t>.</w:t>
      </w:r>
      <w:r w:rsidR="00C2568D" w:rsidRPr="00550F77">
        <w:rPr>
          <w:sz w:val="22"/>
        </w:rPr>
        <w:t>(</w:t>
      </w:r>
      <w:proofErr w:type="spellStart"/>
      <w:proofErr w:type="gramEnd"/>
      <w:r w:rsidRPr="00550F77">
        <w:rPr>
          <w:szCs w:val="28"/>
        </w:rPr>
        <w:t>Равиль</w:t>
      </w:r>
      <w:proofErr w:type="spellEnd"/>
      <w:r w:rsidRPr="00550F77">
        <w:rPr>
          <w:szCs w:val="28"/>
        </w:rPr>
        <w:t xml:space="preserve"> </w:t>
      </w:r>
      <w:proofErr w:type="spellStart"/>
      <w:r w:rsidRPr="00550F77">
        <w:rPr>
          <w:szCs w:val="28"/>
        </w:rPr>
        <w:t>Алеев</w:t>
      </w:r>
      <w:proofErr w:type="spellEnd"/>
      <w:r w:rsidR="00C2568D" w:rsidRPr="00550F77">
        <w:rPr>
          <w:szCs w:val="28"/>
        </w:rPr>
        <w:t>)</w:t>
      </w:r>
    </w:p>
    <w:p w:rsidR="00632262" w:rsidRPr="00550F77" w:rsidRDefault="00632262" w:rsidP="00C2568D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szCs w:val="28"/>
        </w:rPr>
        <w:t xml:space="preserve">Все самоубийства можно условно разделить на два класса — истинные и демонстративные (так </w:t>
      </w:r>
      <w:proofErr w:type="gramStart"/>
      <w:r w:rsidRPr="00550F77">
        <w:rPr>
          <w:szCs w:val="28"/>
        </w:rPr>
        <w:t>называемый</w:t>
      </w:r>
      <w:proofErr w:type="gramEnd"/>
      <w:r w:rsidRPr="00550F77">
        <w:rPr>
          <w:szCs w:val="28"/>
        </w:rPr>
        <w:t xml:space="preserve"> «</w:t>
      </w:r>
      <w:proofErr w:type="spellStart"/>
      <w:r w:rsidRPr="00550F77">
        <w:rPr>
          <w:szCs w:val="28"/>
        </w:rPr>
        <w:t>парасуицид</w:t>
      </w:r>
      <w:proofErr w:type="spellEnd"/>
      <w:r w:rsidRPr="00550F77">
        <w:rPr>
          <w:szCs w:val="28"/>
        </w:rPr>
        <w:t>» или «</w:t>
      </w:r>
      <w:proofErr w:type="spellStart"/>
      <w:r w:rsidRPr="00550F77">
        <w:rPr>
          <w:szCs w:val="28"/>
        </w:rPr>
        <w:t>псевдосуицид</w:t>
      </w:r>
      <w:proofErr w:type="spellEnd"/>
      <w:r w:rsidRPr="00550F77">
        <w:rPr>
          <w:szCs w:val="28"/>
        </w:rPr>
        <w:t xml:space="preserve">»). Как правило, </w:t>
      </w:r>
      <w:proofErr w:type="spellStart"/>
      <w:r w:rsidRPr="00550F77">
        <w:rPr>
          <w:szCs w:val="28"/>
        </w:rPr>
        <w:t>псевдосуицид</w:t>
      </w:r>
      <w:proofErr w:type="spellEnd"/>
      <w:r w:rsidRPr="00550F77">
        <w:rPr>
          <w:szCs w:val="28"/>
        </w:rPr>
        <w:t xml:space="preserve"> совершается в состоянии аффекта, является не столько попыткой лишить себя жизни, сколько «криком о помощи», попыткой обратить на себя и свои проблемы внимание окружающих. Такие поступки, как-правило, совершаются импульсивно, их также называют «демонстративной попыткой суицида». В противовес </w:t>
      </w:r>
      <w:proofErr w:type="spellStart"/>
      <w:r w:rsidRPr="00550F77">
        <w:rPr>
          <w:szCs w:val="28"/>
        </w:rPr>
        <w:t>псевдосуициду</w:t>
      </w:r>
      <w:proofErr w:type="spellEnd"/>
      <w:r w:rsidRPr="00550F77">
        <w:rPr>
          <w:szCs w:val="28"/>
        </w:rPr>
        <w:t xml:space="preserve">, истинный суицид — это, как правило, хорошо спланированное мероприятие, цель </w:t>
      </w:r>
      <w:r w:rsidRPr="00550F77">
        <w:rPr>
          <w:szCs w:val="28"/>
        </w:rPr>
        <w:lastRenderedPageBreak/>
        <w:t>которого — любой ценой лишить себя жизни вне зависимости от мнения и реакции родных, близких, друзей и т.д.</w:t>
      </w:r>
    </w:p>
    <w:p w:rsidR="00C2568D" w:rsidRPr="00550F77" w:rsidRDefault="00632262" w:rsidP="00C2568D">
      <w:pPr>
        <w:pStyle w:val="a4"/>
        <w:spacing w:before="0" w:beforeAutospacing="0" w:after="0" w:afterAutospacing="0"/>
        <w:ind w:firstLine="708"/>
        <w:jc w:val="both"/>
        <w:rPr>
          <w:szCs w:val="28"/>
        </w:rPr>
      </w:pPr>
      <w:r w:rsidRPr="00550F77">
        <w:rPr>
          <w:szCs w:val="28"/>
        </w:rPr>
        <w:t xml:space="preserve">Препятствием для совершения суицида могут являться </w:t>
      </w:r>
      <w:proofErr w:type="spellStart"/>
      <w:r w:rsidRPr="00550F77">
        <w:rPr>
          <w:szCs w:val="28"/>
        </w:rPr>
        <w:t>антисуицидальные</w:t>
      </w:r>
      <w:proofErr w:type="spellEnd"/>
      <w:r w:rsidRPr="00550F77">
        <w:rPr>
          <w:szCs w:val="28"/>
        </w:rPr>
        <w:t xml:space="preserve"> факторы личности, обесценивающие самоубийство как способ разрешения проблем и формирующие </w:t>
      </w:r>
      <w:proofErr w:type="spellStart"/>
      <w:r w:rsidRPr="00550F77">
        <w:rPr>
          <w:szCs w:val="28"/>
        </w:rPr>
        <w:t>антисуицидальный</w:t>
      </w:r>
      <w:proofErr w:type="spellEnd"/>
      <w:r w:rsidRPr="00550F77">
        <w:rPr>
          <w:szCs w:val="28"/>
        </w:rPr>
        <w:t xml:space="preserve"> барьер. </w:t>
      </w:r>
    </w:p>
    <w:p w:rsidR="00C2568D" w:rsidRPr="00550F77" w:rsidRDefault="00C2568D" w:rsidP="00C2568D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rStyle w:val="a5"/>
          <w:rFonts w:eastAsiaTheme="majorEastAsia"/>
          <w:b/>
          <w:bCs/>
          <w:szCs w:val="28"/>
        </w:rPr>
        <w:t>Факторы, препятствующие возникновению суицидального поведения у подростков</w:t>
      </w:r>
    </w:p>
    <w:p w:rsidR="00C2568D" w:rsidRPr="00550F77" w:rsidRDefault="00C2568D" w:rsidP="00C2568D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proofErr w:type="spellStart"/>
      <w:r w:rsidRPr="00550F77">
        <w:rPr>
          <w:szCs w:val="28"/>
        </w:rPr>
        <w:t>Антисуицидальные</w:t>
      </w:r>
      <w:proofErr w:type="spellEnd"/>
      <w:r w:rsidRPr="00550F77">
        <w:rPr>
          <w:szCs w:val="28"/>
        </w:rPr>
        <w:t xml:space="preserve"> факторы личности - это сформированные положительные жизненные установки, жизненная позиция, комплекс личностных факторов и психологические особенности человека, а также душевные переживания, препятствующие осуществлению суицидальных намерений. К ним относятся:</w:t>
      </w:r>
    </w:p>
    <w:p w:rsidR="00C2568D" w:rsidRPr="00550F77" w:rsidRDefault="00C2568D" w:rsidP="00C2568D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szCs w:val="28"/>
        </w:rPr>
        <w:t>o         эмоциональная привязанность к значимым родным и близким;</w:t>
      </w:r>
    </w:p>
    <w:p w:rsidR="00C2568D" w:rsidRPr="00550F77" w:rsidRDefault="00C2568D" w:rsidP="00C2568D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szCs w:val="28"/>
        </w:rPr>
        <w:t>o         выраженное чувство долга, обязательность;</w:t>
      </w:r>
    </w:p>
    <w:p w:rsidR="00C2568D" w:rsidRPr="00550F77" w:rsidRDefault="00C2568D" w:rsidP="00C2568D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szCs w:val="28"/>
        </w:rPr>
        <w:t>o         концентрация внимания на состоянии собственного здоровья, боязнь причинения себе физического ущерба;</w:t>
      </w:r>
    </w:p>
    <w:p w:rsidR="00C2568D" w:rsidRPr="00550F77" w:rsidRDefault="00C2568D" w:rsidP="00C2568D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szCs w:val="28"/>
        </w:rPr>
        <w:t>o         учет общественного мнения и избегание осуждения со стороны окружающих, представления о позорности самоубийства и неприятие (осуждение) суицидальных моделей поведения;</w:t>
      </w:r>
    </w:p>
    <w:p w:rsidR="00C2568D" w:rsidRPr="00550F77" w:rsidRDefault="00C2568D" w:rsidP="00C2568D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szCs w:val="28"/>
        </w:rPr>
        <w:t>o         убеждения о неиспользованных жизненных возможностях;</w:t>
      </w:r>
    </w:p>
    <w:p w:rsidR="00C2568D" w:rsidRPr="00550F77" w:rsidRDefault="00C2568D" w:rsidP="00C2568D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szCs w:val="28"/>
        </w:rPr>
        <w:t>o         наличие жизненных, творческих, семейных и других планов, замыслов;</w:t>
      </w:r>
    </w:p>
    <w:p w:rsidR="00C2568D" w:rsidRPr="00550F77" w:rsidRDefault="00C2568D" w:rsidP="00C2568D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szCs w:val="28"/>
        </w:rPr>
        <w:t>o         наличие духовных, нравственных и эстетических критериев в мышлении;</w:t>
      </w:r>
    </w:p>
    <w:p w:rsidR="00C2568D" w:rsidRPr="00550F77" w:rsidRDefault="00C2568D" w:rsidP="00C2568D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szCs w:val="28"/>
        </w:rPr>
        <w:t>o         психологическая гибкость и адаптированность, умение компенсировать негативные личные переживания, использовать методы снятия психической напряженности.</w:t>
      </w:r>
    </w:p>
    <w:p w:rsidR="00C2568D" w:rsidRPr="00550F77" w:rsidRDefault="00C2568D" w:rsidP="00C2568D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szCs w:val="28"/>
        </w:rPr>
        <w:t>o         наличие актуальных жизненных ценностей, целей;</w:t>
      </w:r>
    </w:p>
    <w:p w:rsidR="00C2568D" w:rsidRPr="00550F77" w:rsidRDefault="00C2568D" w:rsidP="00C2568D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szCs w:val="28"/>
        </w:rPr>
        <w:t>o         проявление интереса к жизни;</w:t>
      </w:r>
    </w:p>
    <w:p w:rsidR="00C2568D" w:rsidRPr="00550F77" w:rsidRDefault="00C2568D" w:rsidP="00C2568D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szCs w:val="28"/>
        </w:rPr>
        <w:t>o         привязанность к родственникам, близким людям, степень значимости отношений с ними;</w:t>
      </w:r>
    </w:p>
    <w:p w:rsidR="00C2568D" w:rsidRPr="00550F77" w:rsidRDefault="00C2568D" w:rsidP="00C2568D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szCs w:val="28"/>
        </w:rPr>
        <w:t>o         уровень религиозности и боязнь греха самоубийства;</w:t>
      </w:r>
    </w:p>
    <w:p w:rsidR="00C2568D" w:rsidRPr="00550F77" w:rsidRDefault="00C2568D" w:rsidP="00C2568D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szCs w:val="28"/>
        </w:rPr>
        <w:t>o         планирование своего ближайшего будущего и перспектив жизни;</w:t>
      </w:r>
    </w:p>
    <w:p w:rsidR="00C2568D" w:rsidRPr="00550F77" w:rsidRDefault="00C2568D" w:rsidP="00C2568D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szCs w:val="28"/>
        </w:rPr>
        <w:t>o         негативная проекция своего внешнего вида после самоубийства.</w:t>
      </w:r>
    </w:p>
    <w:p w:rsidR="00C2568D" w:rsidRPr="00550F77" w:rsidRDefault="00C2568D" w:rsidP="00C2568D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rStyle w:val="a5"/>
          <w:rFonts w:eastAsiaTheme="majorEastAsia"/>
          <w:b/>
          <w:bCs/>
          <w:szCs w:val="28"/>
        </w:rPr>
        <w:t xml:space="preserve">Чем большим количеством </w:t>
      </w:r>
      <w:proofErr w:type="spellStart"/>
      <w:r w:rsidRPr="00550F77">
        <w:rPr>
          <w:rStyle w:val="a5"/>
          <w:rFonts w:eastAsiaTheme="majorEastAsia"/>
          <w:b/>
          <w:bCs/>
          <w:szCs w:val="28"/>
        </w:rPr>
        <w:t>антисуицидальных</w:t>
      </w:r>
      <w:proofErr w:type="spellEnd"/>
      <w:r w:rsidRPr="00550F77">
        <w:rPr>
          <w:rStyle w:val="a5"/>
          <w:rFonts w:eastAsiaTheme="majorEastAsia"/>
          <w:b/>
          <w:bCs/>
          <w:szCs w:val="28"/>
        </w:rPr>
        <w:t xml:space="preserve">, жизнеутверждающих факторов обладает человек, в частности подросток, чем сильнее его «психологическая защита» и внутренняя уверенность в себе, тем прочнее его </w:t>
      </w:r>
      <w:proofErr w:type="spellStart"/>
      <w:r w:rsidRPr="00550F77">
        <w:rPr>
          <w:rStyle w:val="a5"/>
          <w:rFonts w:eastAsiaTheme="majorEastAsia"/>
          <w:b/>
          <w:bCs/>
          <w:szCs w:val="28"/>
        </w:rPr>
        <w:t>антисуицидальный</w:t>
      </w:r>
      <w:proofErr w:type="spellEnd"/>
      <w:r w:rsidRPr="00550F77">
        <w:rPr>
          <w:rStyle w:val="a5"/>
          <w:rFonts w:eastAsiaTheme="majorEastAsia"/>
          <w:b/>
          <w:bCs/>
          <w:szCs w:val="28"/>
        </w:rPr>
        <w:t xml:space="preserve"> барьер.</w:t>
      </w:r>
    </w:p>
    <w:p w:rsidR="00632262" w:rsidRPr="00550F77" w:rsidRDefault="00632262" w:rsidP="00C2568D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szCs w:val="28"/>
        </w:rPr>
        <w:t xml:space="preserve">Так же существует вид суицида на фоне интернет-зависимости, в </w:t>
      </w:r>
      <w:proofErr w:type="gramStart"/>
      <w:r w:rsidRPr="00550F77">
        <w:rPr>
          <w:szCs w:val="28"/>
        </w:rPr>
        <w:t>которую</w:t>
      </w:r>
      <w:proofErr w:type="gramEnd"/>
      <w:r w:rsidRPr="00550F77">
        <w:rPr>
          <w:szCs w:val="28"/>
        </w:rPr>
        <w:t xml:space="preserve"> так же может войти пункт «целенаправленная травля, клевета, угрозы, унижения». Ни для кого не секрет что в интернете люди выражаются как хотят, </w:t>
      </w:r>
      <w:r w:rsidR="004216AA" w:rsidRPr="00550F77">
        <w:rPr>
          <w:szCs w:val="28"/>
        </w:rPr>
        <w:t>используют нецензурную брань</w:t>
      </w:r>
      <w:r w:rsidRPr="00550F77">
        <w:rPr>
          <w:szCs w:val="28"/>
        </w:rPr>
        <w:t>, люди способны выливать всю ненависть и злобу любому пользователю. Единственным способом оградить человека от этого, это научить его обращаться с интернетом и интернет общением в целом.</w:t>
      </w:r>
    </w:p>
    <w:p w:rsidR="00632262" w:rsidRPr="00550F77" w:rsidRDefault="00632262" w:rsidP="00C2568D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 </w:t>
      </w:r>
    </w:p>
    <w:p w:rsidR="00632262" w:rsidRPr="00550F77" w:rsidRDefault="00632262" w:rsidP="00C2568D">
      <w:pPr>
        <w:pStyle w:val="a4"/>
        <w:spacing w:before="0" w:beforeAutospacing="0" w:after="0" w:afterAutospacing="0"/>
        <w:jc w:val="center"/>
        <w:rPr>
          <w:sz w:val="22"/>
        </w:rPr>
      </w:pPr>
      <w:r w:rsidRPr="00550F77">
        <w:rPr>
          <w:rStyle w:val="a5"/>
          <w:rFonts w:eastAsiaTheme="majorEastAsia"/>
          <w:b/>
          <w:bCs/>
          <w:szCs w:val="28"/>
        </w:rPr>
        <w:t>Причины суицида</w:t>
      </w:r>
    </w:p>
    <w:p w:rsidR="00632262" w:rsidRPr="00550F77" w:rsidRDefault="00632262" w:rsidP="00C2568D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szCs w:val="28"/>
        </w:rPr>
        <w:t xml:space="preserve">Изучение проблемы суицида среди молодежи показывает, что в целом ряде случаев подростки решались на самоубийство в целях обратить внимание родителей, педагогов, других значимых людей на свои проблемы и протестовали таким страшным образом против </w:t>
      </w:r>
      <w:r w:rsidRPr="00550F77">
        <w:rPr>
          <w:rStyle w:val="a5"/>
          <w:rFonts w:eastAsiaTheme="majorEastAsia"/>
          <w:b/>
          <w:bCs/>
          <w:szCs w:val="28"/>
        </w:rPr>
        <w:t>бездушия, безразличия, цинизма и жестокостивзрослых</w:t>
      </w:r>
      <w:r w:rsidRPr="00550F77">
        <w:rPr>
          <w:szCs w:val="28"/>
        </w:rPr>
        <w:t>.</w:t>
      </w:r>
    </w:p>
    <w:p w:rsidR="00632262" w:rsidRPr="00550F77" w:rsidRDefault="00632262" w:rsidP="004216AA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szCs w:val="28"/>
        </w:rPr>
        <w:t xml:space="preserve">Надо помнить, что суицид подростков никогда не является случайностью. </w:t>
      </w:r>
      <w:proofErr w:type="gramStart"/>
      <w:r w:rsidRPr="00550F77">
        <w:rPr>
          <w:szCs w:val="28"/>
        </w:rPr>
        <w:t>Ребенок, принявший решение покинуть этот мир путем самоубийства, как правило, долго вынашивает эту идею, и предприняв попытку суицида ничуть не жалеет о содеянном, потому что за свою короткую детскую жизнь он испытал многое:  жестокость и непомерную требовательность, не терпящих возражений родителей (замещающих родителей), всегда готовых сделать замечание и отругать; травлю и упреки учителей и одноклассников, предательство друзей …</w:t>
      </w:r>
      <w:proofErr w:type="gramEnd"/>
    </w:p>
    <w:p w:rsidR="00632262" w:rsidRPr="00550F77" w:rsidRDefault="00632262" w:rsidP="001E2BB1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szCs w:val="28"/>
        </w:rPr>
        <w:t>У детей, предпринявших попытки суицида, длительный срок наблюдалась  </w:t>
      </w:r>
      <w:r w:rsidRPr="00550F77">
        <w:rPr>
          <w:rStyle w:val="a6"/>
          <w:szCs w:val="28"/>
        </w:rPr>
        <w:t>тяжёлая депрессия</w:t>
      </w:r>
      <w:r w:rsidRPr="00550F77">
        <w:rPr>
          <w:szCs w:val="28"/>
        </w:rPr>
        <w:t xml:space="preserve"> (96%), потеря интереса к жизни, усталость от жизни; </w:t>
      </w:r>
      <w:r w:rsidRPr="00550F77">
        <w:rPr>
          <w:rStyle w:val="a6"/>
          <w:szCs w:val="28"/>
        </w:rPr>
        <w:t>потеря смысла жизни</w:t>
      </w:r>
      <w:r w:rsidRPr="00550F77">
        <w:rPr>
          <w:szCs w:val="28"/>
        </w:rPr>
        <w:t xml:space="preserve"> (46%), некоторые пережили смерть кого-то из родных или друзей; испытали непонимание окружающими, одиночество; несчастную любовь (10%). </w:t>
      </w:r>
    </w:p>
    <w:p w:rsidR="00632262" w:rsidRPr="00550F77" w:rsidRDefault="00632262" w:rsidP="004216AA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szCs w:val="28"/>
        </w:rPr>
        <w:lastRenderedPageBreak/>
        <w:t>Депрессия — это серьезное заболевание, и страдают ею не только взрослые, но и подростки, и даже дети школьного и дошкольного возраста.  Только внимательный родитель, вовремя обративший на это внимание и пришедший за своевременной помощью способен спасти жизнь собственного ребенка и предотвратить непоправимый шаг.</w:t>
      </w:r>
    </w:p>
    <w:p w:rsidR="00632262" w:rsidRPr="00550F77" w:rsidRDefault="00632262" w:rsidP="001E2BB1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rStyle w:val="a6"/>
          <w:szCs w:val="28"/>
        </w:rPr>
        <w:t>Причиной суицида подростка, чаще всего, является длительная конфликтная ситуация в семье</w:t>
      </w:r>
      <w:r w:rsidRPr="00550F77">
        <w:rPr>
          <w:szCs w:val="28"/>
        </w:rPr>
        <w:t xml:space="preserve"> (62%).  Чаще всего преобладают давящий стиль воспитания, требования безапелляционного выполнения указаний, что препятствует формированию у подростков самостоятельности в принятии решений. В форме наказаний используются унижающие высказывания, болезненные для самолюбия и снижающие самооценку подростка. Семью могут постичь такие кризисные ситуации, как смерть близких, развод или потеря работы. Родители находятся в подавленном состоянии, бывает, что ищется ответственный за возникшие проблемы. Нередко ощущение себя как изгоя, отсутствие жизненной перспективы, стыд перед сверстниками приводит к сведению счетов с жизнью.</w:t>
      </w:r>
    </w:p>
    <w:p w:rsidR="00632262" w:rsidRPr="00550F77" w:rsidRDefault="00632262" w:rsidP="001E2BB1">
      <w:pPr>
        <w:pStyle w:val="a4"/>
        <w:spacing w:before="0" w:beforeAutospacing="0"/>
        <w:ind w:firstLine="708"/>
        <w:jc w:val="both"/>
        <w:rPr>
          <w:sz w:val="22"/>
        </w:rPr>
      </w:pPr>
      <w:r w:rsidRPr="00550F77">
        <w:rPr>
          <w:szCs w:val="28"/>
        </w:rPr>
        <w:t xml:space="preserve">Психологи считают </w:t>
      </w:r>
      <w:r w:rsidRPr="00550F77">
        <w:rPr>
          <w:b/>
          <w:szCs w:val="28"/>
        </w:rPr>
        <w:t>очень большой ошибкой, когда ребенка с детского сада лишают времени на игру, без которой невозможно нормальное психическое развитие для этого возраста.</w:t>
      </w:r>
      <w:r w:rsidRPr="00550F77">
        <w:rPr>
          <w:szCs w:val="28"/>
        </w:rPr>
        <w:t xml:space="preserve"> Подготовка к школе сейчас нередко превращается в чуть ли не главную задачу детского сада, но не в смысле психологической готовности, что вполне оправдано, а в смысле дрессуры и натаскивания. Многие родители "повернуты" на том, что к школе ребенок должен уже уметь и читать, и писать, поэтому, как правило, до первого класса уже водят детей на дополнительные занятия в школу. Конкуренция, повышенные ожидания со стороны родителей и учителей - часто выливаются в нездоровое накручивание ребенка. Рейтинги, конкуренция между детьми, нередко подогреваемая  взрослыми,  ведут к подсознательному усвоению  опасной для  психического здоровья  жизненной программы "</w:t>
      </w:r>
      <w:r w:rsidRPr="00550F77">
        <w:rPr>
          <w:rStyle w:val="a6"/>
          <w:szCs w:val="28"/>
        </w:rPr>
        <w:t>быть первым, лучшим или никем</w:t>
      </w:r>
      <w:r w:rsidRPr="00550F77">
        <w:rPr>
          <w:szCs w:val="28"/>
        </w:rPr>
        <w:t xml:space="preserve">". </w:t>
      </w:r>
      <w:r w:rsidRPr="00550F77">
        <w:rPr>
          <w:rStyle w:val="a6"/>
          <w:szCs w:val="28"/>
        </w:rPr>
        <w:t>Последствия такой установки - тяжелые эмоциональные реакции на свои неудачи и успехи другого вплоть до нежелания жить, трудности установления дружеских отношений и дефицит взаимной поддержки</w:t>
      </w:r>
      <w:r w:rsidRPr="00550F77">
        <w:rPr>
          <w:szCs w:val="28"/>
        </w:rPr>
        <w:t>. Как реагируют родители и учителя на оценки, так реагирует и ребенок. Надо понять, что успех и лидерство во всем - это не главная цель в жизни, из-за них как раз и уходят человеческие отношения. Надо, чтобы ребенок научился смотреть на свои ошибки не как на катастрофу и знак своей несостоятельности, а как на точку роста, развития.</w:t>
      </w:r>
    </w:p>
    <w:p w:rsidR="00632262" w:rsidRPr="00550F77" w:rsidRDefault="00632262" w:rsidP="001E2BB1">
      <w:pPr>
        <w:pStyle w:val="a4"/>
        <w:ind w:firstLine="708"/>
        <w:jc w:val="both"/>
        <w:rPr>
          <w:sz w:val="22"/>
        </w:rPr>
      </w:pPr>
      <w:r w:rsidRPr="00550F77">
        <w:rPr>
          <w:rStyle w:val="a6"/>
          <w:szCs w:val="28"/>
        </w:rPr>
        <w:t xml:space="preserve">В тоже время одним из сильных факторов, удерживающих молодых людей в жизни, являются отношения с родителями. Если отношения строятся на доверительной основе, родитель относится к ребенку как к партнеру, то тогда формируются защитные механизмы, предохраняющие подростка от суицидального поведения. </w:t>
      </w:r>
    </w:p>
    <w:p w:rsidR="00550F77" w:rsidRPr="00550F77" w:rsidRDefault="00632262" w:rsidP="001E2BB1">
      <w:pPr>
        <w:pStyle w:val="a4"/>
        <w:spacing w:before="0" w:beforeAutospacing="0" w:after="0" w:afterAutospacing="0"/>
        <w:ind w:firstLine="708"/>
        <w:jc w:val="both"/>
        <w:rPr>
          <w:szCs w:val="28"/>
        </w:rPr>
      </w:pPr>
      <w:r w:rsidRPr="00550F77">
        <w:rPr>
          <w:rStyle w:val="a6"/>
          <w:szCs w:val="28"/>
        </w:rPr>
        <w:t xml:space="preserve">Школьные причины суицидального поведения обычно связаны с отношениями с учителями, администрацией. </w:t>
      </w:r>
    </w:p>
    <w:p w:rsidR="00632262" w:rsidRPr="00550F77" w:rsidRDefault="00632262" w:rsidP="001E2BB1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szCs w:val="28"/>
        </w:rPr>
        <w:t>Отношения со сверстниками (особенно противоположного пола) являются весьма значимым фактором суицидального поведения подростков. Одним из объяснений важности этих отношений служит чрезмерная зависимость от другого человека, возникающая обычно в качестве компенсации плохих отношений со своими родителями, из–за постоянных конфликтов и отсутствия контакта с ними. Бывает, что отношения с другом или подругой становятся столь значимыми, что любое охлаждение привязанности, а тем более, измена, уход к другому воспринимается как невосполнимая утрата, лишающая смысла дальнейшую жизнь.</w:t>
      </w:r>
    </w:p>
    <w:p w:rsidR="00632262" w:rsidRPr="00550F77" w:rsidRDefault="00632262" w:rsidP="001E2BB1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szCs w:val="28"/>
        </w:rPr>
        <w:t>Покушение на жизнь может быть подражанием поведению, демонстрируемому с экранов телевидения или присутствующих на страницах литературных произведений. В подростковых компаниях наблюдается повышенный интерес к темам смерти и самоубийства, обсуждается их «тайна» и «красота».</w:t>
      </w:r>
    </w:p>
    <w:p w:rsidR="00632262" w:rsidRPr="00550F77" w:rsidRDefault="00632262" w:rsidP="00632262">
      <w:pPr>
        <w:pStyle w:val="2"/>
        <w:rPr>
          <w:sz w:val="24"/>
        </w:rPr>
      </w:pPr>
      <w:bookmarkStart w:id="0" w:name="_Toc163031002"/>
      <w:bookmarkEnd w:id="0"/>
      <w:r w:rsidRPr="00550F77">
        <w:rPr>
          <w:sz w:val="24"/>
          <w:szCs w:val="28"/>
        </w:rPr>
        <w:lastRenderedPageBreak/>
        <w:t> </w:t>
      </w:r>
    </w:p>
    <w:p w:rsidR="00632262" w:rsidRPr="00550F77" w:rsidRDefault="00632262" w:rsidP="001E2BB1">
      <w:pPr>
        <w:pStyle w:val="2"/>
        <w:jc w:val="center"/>
        <w:rPr>
          <w:rFonts w:ascii="Times New Roman" w:hAnsi="Times New Roman" w:cs="Times New Roman"/>
          <w:b/>
          <w:color w:val="auto"/>
          <w:sz w:val="24"/>
        </w:rPr>
      </w:pPr>
      <w:r w:rsidRPr="00550F77">
        <w:rPr>
          <w:rFonts w:ascii="Times New Roman" w:hAnsi="Times New Roman" w:cs="Times New Roman"/>
          <w:b/>
          <w:color w:val="auto"/>
          <w:sz w:val="24"/>
          <w:szCs w:val="28"/>
        </w:rPr>
        <w:t>Портрет ребенка, склонного к суициду</w:t>
      </w:r>
    </w:p>
    <w:p w:rsidR="00632262" w:rsidRPr="00550F77" w:rsidRDefault="00632262" w:rsidP="00550F77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szCs w:val="28"/>
        </w:rPr>
        <w:t>Решаются на такой шаг, как правило, замкнутые, ранимые по характеру подростки от ощущения одиночества, собственной ненужности, стрессов и утраты смысла жизни.</w:t>
      </w:r>
    </w:p>
    <w:p w:rsidR="00632262" w:rsidRPr="00550F77" w:rsidRDefault="00632262" w:rsidP="00550F77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szCs w:val="28"/>
        </w:rPr>
        <w:t>Группы риска – это депрессивные подростки, злоупотребляющие наркотиками и алкоголем, жертвы насилия, дети как с плохой успеваемостью в школе, так и одаренные, дети с синдромом "отличника", приверженцы депрессивных молодежных субкультур.</w:t>
      </w:r>
    </w:p>
    <w:p w:rsidR="00632262" w:rsidRPr="00550F77" w:rsidRDefault="00632262" w:rsidP="00550F77">
      <w:pPr>
        <w:pStyle w:val="a4"/>
        <w:spacing w:before="0" w:beforeAutospacing="0" w:after="0" w:afterAutospacing="0"/>
        <w:jc w:val="center"/>
        <w:rPr>
          <w:b/>
          <w:sz w:val="22"/>
        </w:rPr>
      </w:pPr>
      <w:r w:rsidRPr="00550F77">
        <w:rPr>
          <w:b/>
          <w:szCs w:val="28"/>
        </w:rPr>
        <w:t>Различаются три стадии приближения подростка к суициду:</w:t>
      </w:r>
    </w:p>
    <w:p w:rsidR="00632262" w:rsidRPr="00550F77" w:rsidRDefault="00632262" w:rsidP="001E2BB1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szCs w:val="28"/>
        </w:rPr>
        <w:t>На первой подросток проявляет излишний интерес к теме смерти, может много шутить на тему самоубийства. В рисунках суицидальные мысли выражаются следующим образом: изображение черных крестов с толстыми перекладинами, черных стрел, могил, пронзенных сердец, окровавленных ножей. При этом используются в основном черный, желтый и красный цвета.</w:t>
      </w:r>
    </w:p>
    <w:p w:rsidR="001E2BB1" w:rsidRPr="00550F77" w:rsidRDefault="00632262" w:rsidP="001E2BB1">
      <w:pPr>
        <w:pStyle w:val="a4"/>
        <w:spacing w:before="0" w:beforeAutospacing="0" w:after="0" w:afterAutospacing="0"/>
        <w:ind w:firstLine="708"/>
        <w:jc w:val="both"/>
        <w:rPr>
          <w:szCs w:val="28"/>
        </w:rPr>
      </w:pPr>
      <w:r w:rsidRPr="00550F77">
        <w:rPr>
          <w:szCs w:val="28"/>
        </w:rPr>
        <w:t xml:space="preserve">На второй стадии суицидальные мысли приобретают активную форму: взвешиваются все "за" и "против"; продумываются формы, время и место действия. </w:t>
      </w:r>
    </w:p>
    <w:p w:rsidR="00632262" w:rsidRPr="00550F77" w:rsidRDefault="00632262" w:rsidP="001E2BB1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szCs w:val="28"/>
        </w:rPr>
        <w:t xml:space="preserve">На третьей решение о самоубийстве уже </w:t>
      </w:r>
      <w:proofErr w:type="gramStart"/>
      <w:r w:rsidRPr="00550F77">
        <w:rPr>
          <w:szCs w:val="28"/>
        </w:rPr>
        <w:t>принято</w:t>
      </w:r>
      <w:proofErr w:type="gramEnd"/>
      <w:r w:rsidRPr="00550F77">
        <w:rPr>
          <w:szCs w:val="28"/>
        </w:rPr>
        <w:t xml:space="preserve"> и подросток продумывает конкретный план.</w:t>
      </w:r>
    </w:p>
    <w:p w:rsidR="001E2BB1" w:rsidRPr="00550F77" w:rsidRDefault="00632262" w:rsidP="00550F77">
      <w:pPr>
        <w:pStyle w:val="a4"/>
        <w:spacing w:before="0" w:beforeAutospacing="0"/>
        <w:ind w:firstLine="708"/>
        <w:jc w:val="both"/>
        <w:rPr>
          <w:rStyle w:val="a5"/>
          <w:rFonts w:eastAsiaTheme="majorEastAsia"/>
          <w:szCs w:val="28"/>
        </w:rPr>
      </w:pPr>
      <w:r w:rsidRPr="00550F77">
        <w:rPr>
          <w:szCs w:val="28"/>
        </w:rPr>
        <w:t>Косвенных признаков очень много. Но все их объединяет один фактор: у подростка кардинально меняются привычки и поведение. Это, как ни странно, вопросы питания – когда дети с обычно хорошим аппетитом становятся привередливы в еде, а те, кто всегда отличался неважным аппетитом, вдруг начинают есть. Второй параметр – сон. Ребенок либо может спать целыми днями, либо начинает страдать бессонницей. Третий – учеба. Резкое падение успеваемости говорит об утрате интереса, возможно, не только к самому процессу получения знаний, но и к жизни вообще. Еще один тревожный симптом – безразличие к внешнему виду.</w:t>
      </w:r>
      <w:r w:rsidR="001E2BB1" w:rsidRPr="00550F77">
        <w:rPr>
          <w:rStyle w:val="a5"/>
          <w:rFonts w:eastAsiaTheme="majorEastAsia"/>
          <w:szCs w:val="28"/>
        </w:rPr>
        <w:t xml:space="preserve"> 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rStyle w:val="a5"/>
          <w:rFonts w:eastAsiaTheme="majorEastAsia"/>
          <w:szCs w:val="28"/>
        </w:rPr>
        <w:t xml:space="preserve">Кроме перечисленных, выделяются еще несколько признаков готовности ребенка к суициду, и при появлении 1-2 из которых следует обратить особое внимание: 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o     утрата интереса к любимым занятиям, снижение активности, апатия, безволие;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o     пренебрежение собственным видом, неряшливость;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o     появление тяги к уединению, отдаление от близких людей;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o     резкие перепады настроения, неадекватная реакция на слова, беспричинные слезы, медленная и маловыразительная речь;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o     внезапное снижение успеваемости и рассеянность;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o     плохое поведение в школе, прогулы, нарушения дисциплины;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o     склонность к риску и неоправданным и опрометчивым поступкам;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o     проблемы со здоровьем: потеря аппетита или наоборот усиление аппетита, плохое самочувствие, бессонница или повышенная сонливость, кошмары во сне;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 xml:space="preserve">o     безразличное расставание с вещами или деньгами, </w:t>
      </w:r>
      <w:proofErr w:type="spellStart"/>
      <w:r w:rsidRPr="00550F77">
        <w:rPr>
          <w:szCs w:val="28"/>
        </w:rPr>
        <w:t>раздаривание</w:t>
      </w:r>
      <w:proofErr w:type="spellEnd"/>
      <w:r w:rsidRPr="00550F77">
        <w:rPr>
          <w:szCs w:val="28"/>
        </w:rPr>
        <w:t xml:space="preserve"> ценных личных вещей, предметов увлечений;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o     усиление чувства тревоги;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o     усиление жалоб на физическое недомогание;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o     излишний риск в поступках;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o     стремление привести дела в порядок, подвести итоги, просить прощение за все, что было;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o     самообвинения или наоборот - признание в зависимости от других;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o     выражение безнадежности, поглощенность мыслями о смерти, разговоры о собственных похоронах;</w:t>
      </w:r>
    </w:p>
    <w:p w:rsidR="001E2BB1" w:rsidRPr="00550F77" w:rsidRDefault="001E2BB1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o     шутки и иронические высказывания либо философские размышления на тему смерти.</w:t>
      </w:r>
    </w:p>
    <w:p w:rsidR="00632262" w:rsidRPr="00550F77" w:rsidRDefault="001E2BB1" w:rsidP="00550F77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o     Открытые заявления: Ненавижу жизнь, Не могу больше этого выносить; Жить не хочется; Никому я не нужен.</w:t>
      </w:r>
      <w:bookmarkStart w:id="1" w:name="_Toc163031003"/>
      <w:bookmarkEnd w:id="1"/>
      <w:r w:rsidR="00632262" w:rsidRPr="00550F77">
        <w:rPr>
          <w:szCs w:val="28"/>
        </w:rPr>
        <w:t> </w:t>
      </w:r>
    </w:p>
    <w:p w:rsidR="00632262" w:rsidRPr="00550F77" w:rsidRDefault="00632262" w:rsidP="00550F77">
      <w:pPr>
        <w:pStyle w:val="a4"/>
        <w:spacing w:before="0" w:beforeAutospacing="0" w:after="0" w:afterAutospacing="0"/>
        <w:ind w:firstLine="708"/>
        <w:jc w:val="both"/>
        <w:rPr>
          <w:sz w:val="22"/>
        </w:rPr>
      </w:pPr>
      <w:r w:rsidRPr="00550F77">
        <w:rPr>
          <w:szCs w:val="28"/>
        </w:rPr>
        <w:t>Если вы заметили у ребенка суицидальные наклонности, постарайтесь поговорить с ним по душам. Не стоит задавать вопрос о суициде внезапно, если человек сам не затрагивает эту тему. Можно попытаться выяснить, что его волнует, не чувствует ли он себя одиноким, несчастным, загнанным в ловушку, никому не нужным или должником, кто его друзья и чем он увлечен.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5"/>
        <w:gridCol w:w="3735"/>
        <w:gridCol w:w="2927"/>
      </w:tblGrid>
      <w:tr w:rsidR="00632262" w:rsidRPr="00550F77" w:rsidTr="001E2BB1">
        <w:trPr>
          <w:tblCellSpacing w:w="15" w:type="dxa"/>
        </w:trPr>
        <w:tc>
          <w:tcPr>
            <w:tcW w:w="2410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rStyle w:val="a5"/>
                <w:rFonts w:eastAsiaTheme="majorEastAsia"/>
                <w:b/>
                <w:bCs/>
                <w:sz w:val="20"/>
                <w:szCs w:val="28"/>
              </w:rPr>
              <w:lastRenderedPageBreak/>
              <w:t>Если Вы слышите</w:t>
            </w:r>
          </w:p>
        </w:tc>
        <w:tc>
          <w:tcPr>
            <w:tcW w:w="3705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rStyle w:val="a5"/>
                <w:rFonts w:eastAsiaTheme="majorEastAsia"/>
                <w:b/>
                <w:bCs/>
                <w:sz w:val="20"/>
                <w:szCs w:val="28"/>
              </w:rPr>
              <w:t>Обязательно скажите</w:t>
            </w:r>
          </w:p>
        </w:tc>
        <w:tc>
          <w:tcPr>
            <w:tcW w:w="2882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rStyle w:val="a5"/>
                <w:rFonts w:eastAsiaTheme="majorEastAsia"/>
                <w:b/>
                <w:bCs/>
                <w:sz w:val="20"/>
                <w:szCs w:val="28"/>
              </w:rPr>
              <w:t>Запрещено говорить</w:t>
            </w:r>
          </w:p>
        </w:tc>
      </w:tr>
      <w:tr w:rsidR="00632262" w:rsidRPr="00550F77" w:rsidTr="001E2BB1">
        <w:trPr>
          <w:tblCellSpacing w:w="15" w:type="dxa"/>
        </w:trPr>
        <w:tc>
          <w:tcPr>
            <w:tcW w:w="2410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«Ненавижу всех…»</w:t>
            </w:r>
          </w:p>
        </w:tc>
        <w:tc>
          <w:tcPr>
            <w:tcW w:w="3705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«Чувствую, что что-то происходит. Давай поговорим об этом»</w:t>
            </w:r>
          </w:p>
        </w:tc>
        <w:tc>
          <w:tcPr>
            <w:tcW w:w="2882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«Когда я был в твоем возрасте…да ты просто несешь чушь!»</w:t>
            </w:r>
          </w:p>
        </w:tc>
      </w:tr>
      <w:tr w:rsidR="00632262" w:rsidRPr="00550F77" w:rsidTr="001E2BB1">
        <w:trPr>
          <w:tblCellSpacing w:w="15" w:type="dxa"/>
        </w:trPr>
        <w:tc>
          <w:tcPr>
            <w:tcW w:w="2410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«Все безнадежно и бессмысленно»</w:t>
            </w:r>
          </w:p>
        </w:tc>
        <w:tc>
          <w:tcPr>
            <w:tcW w:w="3705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«Чувствую, что ты подавлен. Иногда мы все так чувствуем себя. Давай обсудим, какие у нас проблемы, как их можно разрешить»</w:t>
            </w:r>
          </w:p>
        </w:tc>
        <w:tc>
          <w:tcPr>
            <w:tcW w:w="2882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«Подумай о тех, кому хуже, чем тебе»</w:t>
            </w:r>
          </w:p>
        </w:tc>
      </w:tr>
      <w:tr w:rsidR="00632262" w:rsidRPr="00550F77" w:rsidTr="001E2BB1">
        <w:trPr>
          <w:tblCellSpacing w:w="15" w:type="dxa"/>
        </w:trPr>
        <w:tc>
          <w:tcPr>
            <w:tcW w:w="2410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«Всем было бы лучше без меня!»</w:t>
            </w:r>
          </w:p>
        </w:tc>
        <w:tc>
          <w:tcPr>
            <w:tcW w:w="3705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«Ты много значишь для меня, для нас. Меня беспокоит твое настроение. Поговорим об этом»</w:t>
            </w:r>
          </w:p>
        </w:tc>
        <w:tc>
          <w:tcPr>
            <w:tcW w:w="2882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 xml:space="preserve">«Не говори глупостей. Поговорим </w:t>
            </w:r>
            <w:proofErr w:type="gramStart"/>
            <w:r w:rsidRPr="00550F77">
              <w:rPr>
                <w:sz w:val="20"/>
                <w:szCs w:val="28"/>
              </w:rPr>
              <w:t>о</w:t>
            </w:r>
            <w:proofErr w:type="gramEnd"/>
            <w:r w:rsidRPr="00550F77">
              <w:rPr>
                <w:sz w:val="20"/>
                <w:szCs w:val="28"/>
              </w:rPr>
              <w:t xml:space="preserve"> другом.»</w:t>
            </w:r>
          </w:p>
        </w:tc>
      </w:tr>
      <w:tr w:rsidR="00632262" w:rsidRPr="00550F77" w:rsidTr="001E2BB1">
        <w:trPr>
          <w:tblCellSpacing w:w="15" w:type="dxa"/>
        </w:trPr>
        <w:tc>
          <w:tcPr>
            <w:tcW w:w="2410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«Вы не понимаете меня!»</w:t>
            </w:r>
          </w:p>
        </w:tc>
        <w:tc>
          <w:tcPr>
            <w:tcW w:w="3705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«Расскажи мне, что ты чувствуешь. Я действительно хочу тебя понять»</w:t>
            </w:r>
          </w:p>
        </w:tc>
        <w:tc>
          <w:tcPr>
            <w:tcW w:w="2882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«Где уж мне тебя понять!»</w:t>
            </w:r>
          </w:p>
        </w:tc>
      </w:tr>
      <w:tr w:rsidR="00632262" w:rsidRPr="00550F77" w:rsidTr="001E2BB1">
        <w:trPr>
          <w:tblCellSpacing w:w="15" w:type="dxa"/>
        </w:trPr>
        <w:tc>
          <w:tcPr>
            <w:tcW w:w="2410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«Я совершил ужасный поступок»</w:t>
            </w:r>
          </w:p>
        </w:tc>
        <w:tc>
          <w:tcPr>
            <w:tcW w:w="3705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«Я чувствую, что ты ощущаешь вину. Давай поговорим об этом»</w:t>
            </w:r>
          </w:p>
        </w:tc>
        <w:tc>
          <w:tcPr>
            <w:tcW w:w="2882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«И что ты теперь хочешь? Выкладывай немедленно!»</w:t>
            </w:r>
          </w:p>
        </w:tc>
      </w:tr>
      <w:tr w:rsidR="00632262" w:rsidRPr="00550F77" w:rsidTr="001E2BB1">
        <w:trPr>
          <w:tblCellSpacing w:w="15" w:type="dxa"/>
        </w:trPr>
        <w:tc>
          <w:tcPr>
            <w:tcW w:w="2410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«У меня никогда ничего не получается»</w:t>
            </w:r>
          </w:p>
        </w:tc>
        <w:tc>
          <w:tcPr>
            <w:tcW w:w="3705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«Ты сейчас ощущаешь недостаток сил. Давай обсудим, как это изменить»</w:t>
            </w:r>
          </w:p>
        </w:tc>
        <w:tc>
          <w:tcPr>
            <w:tcW w:w="2882" w:type="dxa"/>
            <w:vAlign w:val="center"/>
            <w:hideMark/>
          </w:tcPr>
          <w:p w:rsidR="00632262" w:rsidRPr="00550F77" w:rsidRDefault="00632262">
            <w:pPr>
              <w:pStyle w:val="a4"/>
              <w:rPr>
                <w:sz w:val="20"/>
              </w:rPr>
            </w:pPr>
            <w:r w:rsidRPr="00550F77">
              <w:rPr>
                <w:sz w:val="20"/>
                <w:szCs w:val="28"/>
              </w:rPr>
              <w:t>«Не получается – значит, не старался!»</w:t>
            </w:r>
          </w:p>
        </w:tc>
      </w:tr>
    </w:tbl>
    <w:p w:rsidR="00632262" w:rsidRPr="00550F77" w:rsidRDefault="00632262" w:rsidP="001E2BB1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rStyle w:val="a5"/>
          <w:rFonts w:eastAsiaTheme="majorEastAsia"/>
          <w:b/>
          <w:bCs/>
          <w:szCs w:val="28"/>
        </w:rPr>
        <w:t>Если замечена склонность несовершеннолетнего к суициду, следующие советы помогут изменить ситуацию.</w:t>
      </w:r>
    </w:p>
    <w:p w:rsidR="00632262" w:rsidRPr="00550F77" w:rsidRDefault="00632262" w:rsidP="001E2B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50F77">
        <w:rPr>
          <w:rFonts w:ascii="Times New Roman" w:hAnsi="Times New Roman" w:cs="Times New Roman"/>
          <w:sz w:val="24"/>
          <w:szCs w:val="28"/>
        </w:rPr>
        <w:t>Внимательно выслушайте подростка. В состоянии душевного кризиса любому из нас, прежде всего, необходим кто-нибудь, кто готов нас выслушать. Приложите все усилия, чтобы понять проблему, скрытую за словами.</w:t>
      </w:r>
    </w:p>
    <w:p w:rsidR="00632262" w:rsidRPr="00550F77" w:rsidRDefault="00632262" w:rsidP="001E2B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50F77">
        <w:rPr>
          <w:rFonts w:ascii="Times New Roman" w:hAnsi="Times New Roman" w:cs="Times New Roman"/>
          <w:sz w:val="24"/>
          <w:szCs w:val="28"/>
        </w:rPr>
        <w:t>Оцените серьезность намерений и чувств ребенка. Если он или она уже имеют конкретный план суицида, ситуация более острая, чем, если эти планы расплывчаты и неопределенны.</w:t>
      </w:r>
    </w:p>
    <w:p w:rsidR="00632262" w:rsidRPr="00550F77" w:rsidRDefault="00632262" w:rsidP="001E2BB1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rStyle w:val="a6"/>
          <w:szCs w:val="28"/>
        </w:rPr>
        <w:t>Даже если сейчас Вам кажется, что в Вашей жизни ничего нет… пока Вы живы, у Вас есть ЖИЗНЬ, а в ней есть ВСЕ!</w:t>
      </w:r>
    </w:p>
    <w:p w:rsidR="00632262" w:rsidRPr="00550F77" w:rsidRDefault="00632262" w:rsidP="001E2BB1">
      <w:pPr>
        <w:pStyle w:val="a4"/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t>  </w:t>
      </w:r>
    </w:p>
    <w:p w:rsidR="00632262" w:rsidRPr="00550F77" w:rsidRDefault="00632262" w:rsidP="001E2BB1">
      <w:pPr>
        <w:pStyle w:val="a4"/>
        <w:spacing w:before="0" w:beforeAutospacing="0" w:after="0" w:afterAutospacing="0"/>
        <w:jc w:val="both"/>
        <w:rPr>
          <w:sz w:val="22"/>
        </w:rPr>
      </w:pPr>
      <w:r w:rsidRPr="00550F77">
        <w:rPr>
          <w:rStyle w:val="a5"/>
          <w:rFonts w:eastAsiaTheme="majorEastAsia"/>
          <w:b/>
          <w:bCs/>
          <w:szCs w:val="28"/>
        </w:rPr>
        <w:t xml:space="preserve">При проведении беседы с подростком, размышляющим о суициде, рекомендуется: </w:t>
      </w:r>
    </w:p>
    <w:p w:rsidR="00632262" w:rsidRPr="00550F77" w:rsidRDefault="00632262" w:rsidP="001E2BB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50F77">
        <w:rPr>
          <w:rFonts w:ascii="Times New Roman" w:hAnsi="Times New Roman" w:cs="Times New Roman"/>
          <w:sz w:val="24"/>
          <w:szCs w:val="28"/>
        </w:rPr>
        <w:t>внимательно слушать собеседника, т.к. подростки часто страдают от одиночества и невозможности излить душу;</w:t>
      </w:r>
    </w:p>
    <w:p w:rsidR="00632262" w:rsidRPr="00550F77" w:rsidRDefault="00632262" w:rsidP="001E2BB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50F77">
        <w:rPr>
          <w:rFonts w:ascii="Times New Roman" w:hAnsi="Times New Roman" w:cs="Times New Roman"/>
          <w:sz w:val="24"/>
          <w:szCs w:val="28"/>
        </w:rPr>
        <w:t>правильно формулировать вопросы, спокойно и доходчиво расспрашивая о сути тревожащей ситуации и о том, какая помощь необходима;</w:t>
      </w:r>
    </w:p>
    <w:p w:rsidR="00632262" w:rsidRPr="00550F77" w:rsidRDefault="00632262" w:rsidP="001E2BB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50F77">
        <w:rPr>
          <w:rFonts w:ascii="Times New Roman" w:hAnsi="Times New Roman" w:cs="Times New Roman"/>
          <w:sz w:val="24"/>
          <w:szCs w:val="28"/>
        </w:rPr>
        <w:t xml:space="preserve">не выражать удивления </w:t>
      </w:r>
      <w:proofErr w:type="gramStart"/>
      <w:r w:rsidRPr="00550F77">
        <w:rPr>
          <w:rFonts w:ascii="Times New Roman" w:hAnsi="Times New Roman" w:cs="Times New Roman"/>
          <w:sz w:val="24"/>
          <w:szCs w:val="28"/>
        </w:rPr>
        <w:t>услышанным</w:t>
      </w:r>
      <w:proofErr w:type="gramEnd"/>
      <w:r w:rsidRPr="00550F77">
        <w:rPr>
          <w:rFonts w:ascii="Times New Roman" w:hAnsi="Times New Roman" w:cs="Times New Roman"/>
          <w:sz w:val="24"/>
          <w:szCs w:val="28"/>
        </w:rPr>
        <w:t xml:space="preserve"> и не осуждать ребенка за любые, даже самые шокирующие высказывания;</w:t>
      </w:r>
    </w:p>
    <w:p w:rsidR="00632262" w:rsidRPr="00550F77" w:rsidRDefault="00632262" w:rsidP="001E2BB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50F77">
        <w:rPr>
          <w:rFonts w:ascii="Times New Roman" w:hAnsi="Times New Roman" w:cs="Times New Roman"/>
          <w:sz w:val="24"/>
          <w:szCs w:val="28"/>
        </w:rPr>
        <w:t xml:space="preserve">не спорить и не настаивать на том, что его беда ничтожна, что ему живется лучше других; высказывания "у всех есть такие же проблемы" заставляют ребенка ощущать себя еще </w:t>
      </w:r>
      <w:proofErr w:type="gramStart"/>
      <w:r w:rsidRPr="00550F77">
        <w:rPr>
          <w:rFonts w:ascii="Times New Roman" w:hAnsi="Times New Roman" w:cs="Times New Roman"/>
          <w:sz w:val="24"/>
          <w:szCs w:val="28"/>
        </w:rPr>
        <w:t>более ненужным</w:t>
      </w:r>
      <w:proofErr w:type="gramEnd"/>
      <w:r w:rsidRPr="00550F77">
        <w:rPr>
          <w:rFonts w:ascii="Times New Roman" w:hAnsi="Times New Roman" w:cs="Times New Roman"/>
          <w:sz w:val="24"/>
          <w:szCs w:val="28"/>
        </w:rPr>
        <w:t xml:space="preserve"> и бесполезным;</w:t>
      </w:r>
    </w:p>
    <w:p w:rsidR="00632262" w:rsidRPr="00550F77" w:rsidRDefault="00632262" w:rsidP="001E2BB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50F77">
        <w:rPr>
          <w:rFonts w:ascii="Times New Roman" w:hAnsi="Times New Roman" w:cs="Times New Roman"/>
          <w:sz w:val="24"/>
          <w:szCs w:val="28"/>
        </w:rPr>
        <w:t>постараться развеять романтическо-трагедийный ореол представлений подростка о собственной смерти;</w:t>
      </w:r>
    </w:p>
    <w:p w:rsidR="00D01979" w:rsidRPr="00550F77" w:rsidRDefault="00D01979" w:rsidP="001E2BB1">
      <w:pPr>
        <w:pStyle w:val="a4"/>
        <w:spacing w:before="0" w:beforeAutospacing="0" w:after="0" w:afterAutospacing="0"/>
        <w:rPr>
          <w:szCs w:val="28"/>
        </w:rPr>
        <w:sectPr w:rsidR="00D01979" w:rsidRPr="00550F77" w:rsidSect="00550F77">
          <w:pgSz w:w="11906" w:h="16838"/>
          <w:pgMar w:top="709" w:right="850" w:bottom="568" w:left="1701" w:header="708" w:footer="708" w:gutter="0"/>
          <w:cols w:space="708"/>
          <w:docGrid w:linePitch="360"/>
        </w:sectPr>
      </w:pPr>
    </w:p>
    <w:p w:rsidR="00632262" w:rsidRPr="00550F77" w:rsidRDefault="00632262" w:rsidP="00550F77">
      <w:pPr>
        <w:pStyle w:val="a4"/>
        <w:numPr>
          <w:ilvl w:val="0"/>
          <w:numId w:val="10"/>
        </w:numPr>
        <w:spacing w:before="0" w:beforeAutospacing="0" w:after="0" w:afterAutospacing="0"/>
        <w:rPr>
          <w:sz w:val="22"/>
        </w:rPr>
      </w:pPr>
      <w:r w:rsidRPr="00550F77">
        <w:rPr>
          <w:szCs w:val="28"/>
        </w:rPr>
        <w:lastRenderedPageBreak/>
        <w:t>не предлагать неоправданных утешений, но подчеркнуть временный характер проблемы;</w:t>
      </w:r>
    </w:p>
    <w:p w:rsidR="00632262" w:rsidRPr="00550F77" w:rsidRDefault="00632262" w:rsidP="00D0197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</w:rPr>
      </w:pPr>
      <w:r w:rsidRPr="00550F77">
        <w:rPr>
          <w:rFonts w:ascii="Times New Roman" w:hAnsi="Times New Roman" w:cs="Times New Roman"/>
          <w:sz w:val="24"/>
          <w:szCs w:val="28"/>
        </w:rPr>
        <w:t>стремиться вселить в подростка надежду; она должна быть реалистичной и направленной на укрепление его сил и возможностей,</w:t>
      </w:r>
    </w:p>
    <w:p w:rsidR="00632262" w:rsidRPr="00550F77" w:rsidRDefault="00632262" w:rsidP="00D0197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</w:rPr>
      </w:pPr>
      <w:r w:rsidRPr="00550F77">
        <w:rPr>
          <w:rFonts w:ascii="Times New Roman" w:hAnsi="Times New Roman" w:cs="Times New Roman"/>
          <w:sz w:val="24"/>
          <w:szCs w:val="28"/>
        </w:rPr>
        <w:t>оцените серьезность намерений и чувств ребенка, если он уже имеет конкретный план самоубийства - ему срочно нужна помощь,</w:t>
      </w:r>
    </w:p>
    <w:p w:rsidR="00632262" w:rsidRPr="00550F77" w:rsidRDefault="00632262" w:rsidP="00D0197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</w:rPr>
      </w:pPr>
      <w:r w:rsidRPr="00550F77">
        <w:rPr>
          <w:rFonts w:ascii="Times New Roman" w:hAnsi="Times New Roman" w:cs="Times New Roman"/>
          <w:sz w:val="24"/>
          <w:szCs w:val="28"/>
        </w:rPr>
        <w:t>оцените глубину эмоционального кризиса, замечайте детали, например, если человек, находившийся в состоянии депрессии, вдруг начинает проявлять бурную деятельность, - это может служить основанием для тревоги,</w:t>
      </w:r>
    </w:p>
    <w:p w:rsidR="00632262" w:rsidRPr="00550F77" w:rsidRDefault="00632262" w:rsidP="00D0197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</w:rPr>
      </w:pPr>
      <w:r w:rsidRPr="00550F77">
        <w:rPr>
          <w:rFonts w:ascii="Times New Roman" w:hAnsi="Times New Roman" w:cs="Times New Roman"/>
          <w:sz w:val="24"/>
          <w:szCs w:val="28"/>
        </w:rPr>
        <w:t xml:space="preserve">внимательно отнеситесь ко всем, даже самым незначительным обидам и жалобам, подросток может </w:t>
      </w:r>
      <w:proofErr w:type="gramStart"/>
      <w:r w:rsidRPr="00550F77">
        <w:rPr>
          <w:rFonts w:ascii="Times New Roman" w:hAnsi="Times New Roman" w:cs="Times New Roman"/>
          <w:sz w:val="24"/>
          <w:szCs w:val="28"/>
        </w:rPr>
        <w:t>не давать волю</w:t>
      </w:r>
      <w:proofErr w:type="gramEnd"/>
      <w:r w:rsidRPr="00550F77">
        <w:rPr>
          <w:rFonts w:ascii="Times New Roman" w:hAnsi="Times New Roman" w:cs="Times New Roman"/>
          <w:sz w:val="24"/>
          <w:szCs w:val="28"/>
        </w:rPr>
        <w:t xml:space="preserve"> чувствам, скрывая свои проблемы, но в то же время находиться в состоянии глубокой депрессии,</w:t>
      </w:r>
    </w:p>
    <w:p w:rsidR="00632262" w:rsidRPr="00550F77" w:rsidRDefault="00632262" w:rsidP="00D0197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</w:rPr>
      </w:pPr>
      <w:r w:rsidRPr="00550F77">
        <w:rPr>
          <w:rFonts w:ascii="Times New Roman" w:hAnsi="Times New Roman" w:cs="Times New Roman"/>
          <w:sz w:val="24"/>
          <w:szCs w:val="28"/>
        </w:rPr>
        <w:t>не бойтесь прямо спросить ребенка, не думает ли он (или она) о самоубийстве (часто подросток бывает рад возможности открыто рассказать о своих проблемах).</w:t>
      </w:r>
    </w:p>
    <w:p w:rsidR="00864718" w:rsidRPr="00550F77" w:rsidRDefault="00D0526B">
      <w:pPr>
        <w:rPr>
          <w:sz w:val="20"/>
        </w:rPr>
      </w:pPr>
    </w:p>
    <w:sectPr w:rsidR="00864718" w:rsidRPr="00550F77" w:rsidSect="00D0197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5466"/>
    <w:multiLevelType w:val="multilevel"/>
    <w:tmpl w:val="0A7A3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C7C42"/>
    <w:multiLevelType w:val="multilevel"/>
    <w:tmpl w:val="83E4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910C0"/>
    <w:multiLevelType w:val="multilevel"/>
    <w:tmpl w:val="9F7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84522F"/>
    <w:multiLevelType w:val="multilevel"/>
    <w:tmpl w:val="2DF2F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D00B7B"/>
    <w:multiLevelType w:val="multilevel"/>
    <w:tmpl w:val="45DE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EA5EC7"/>
    <w:multiLevelType w:val="multilevel"/>
    <w:tmpl w:val="83F4C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0E2324"/>
    <w:multiLevelType w:val="multilevel"/>
    <w:tmpl w:val="C2F60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242CD9"/>
    <w:multiLevelType w:val="hybridMultilevel"/>
    <w:tmpl w:val="5DC47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884931"/>
    <w:multiLevelType w:val="multilevel"/>
    <w:tmpl w:val="1C86C3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FC5E27"/>
    <w:multiLevelType w:val="multilevel"/>
    <w:tmpl w:val="9452A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694"/>
    <w:rsid w:val="00131FA5"/>
    <w:rsid w:val="00177694"/>
    <w:rsid w:val="001E2BB1"/>
    <w:rsid w:val="00295272"/>
    <w:rsid w:val="003B36F7"/>
    <w:rsid w:val="004216AA"/>
    <w:rsid w:val="00550F77"/>
    <w:rsid w:val="005C3BCE"/>
    <w:rsid w:val="00632262"/>
    <w:rsid w:val="007E77C7"/>
    <w:rsid w:val="00853B4A"/>
    <w:rsid w:val="008D050B"/>
    <w:rsid w:val="008D2EAC"/>
    <w:rsid w:val="00B658A9"/>
    <w:rsid w:val="00C2568D"/>
    <w:rsid w:val="00D01979"/>
    <w:rsid w:val="00D0526B"/>
    <w:rsid w:val="00E52D64"/>
    <w:rsid w:val="00E7331D"/>
    <w:rsid w:val="00F30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EAC"/>
  </w:style>
  <w:style w:type="paragraph" w:styleId="1">
    <w:name w:val="heading 1"/>
    <w:basedOn w:val="a"/>
    <w:link w:val="10"/>
    <w:uiPriority w:val="9"/>
    <w:qFormat/>
    <w:rsid w:val="00131F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322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22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F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31FA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31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226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322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5">
    <w:name w:val="Emphasis"/>
    <w:basedOn w:val="a0"/>
    <w:uiPriority w:val="20"/>
    <w:qFormat/>
    <w:rsid w:val="00632262"/>
    <w:rPr>
      <w:i/>
      <w:iCs/>
    </w:rPr>
  </w:style>
  <w:style w:type="character" w:styleId="a6">
    <w:name w:val="Strong"/>
    <w:basedOn w:val="a0"/>
    <w:uiPriority w:val="22"/>
    <w:qFormat/>
    <w:rsid w:val="00632262"/>
    <w:rPr>
      <w:b/>
      <w:bCs/>
    </w:rPr>
  </w:style>
  <w:style w:type="character" w:styleId="a7">
    <w:name w:val="FollowedHyperlink"/>
    <w:basedOn w:val="a0"/>
    <w:uiPriority w:val="99"/>
    <w:semiHidden/>
    <w:unhideWhenUsed/>
    <w:rsid w:val="00632262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D019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5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154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1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burlan.ru/biblioteka/suicid-podrostk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5</Pages>
  <Words>2645</Words>
  <Characters>15082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Zver</cp:lastModifiedBy>
  <cp:revision>9</cp:revision>
  <cp:lastPrinted>2019-02-21T11:06:00Z</cp:lastPrinted>
  <dcterms:created xsi:type="dcterms:W3CDTF">2015-09-16T15:33:00Z</dcterms:created>
  <dcterms:modified xsi:type="dcterms:W3CDTF">2022-05-31T17:44:00Z</dcterms:modified>
</cp:coreProperties>
</file>